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4BF7" w14:textId="56CB4916" w:rsidR="00912C8E" w:rsidRPr="00BF65C3" w:rsidRDefault="00F955ED" w:rsidP="00BF65C3">
      <w:pPr>
        <w:spacing w:before="100" w:beforeAutospacing="1" w:after="100" w:afterAutospacing="1" w:line="312" w:lineRule="auto"/>
        <w:outlineLvl w:val="1"/>
        <w:rPr>
          <w:rFonts w:eastAsia="Times New Roman" w:cstheme="minorHAnsi"/>
          <w:b/>
          <w:bCs/>
          <w:sz w:val="36"/>
          <w:szCs w:val="36"/>
          <w:lang w:eastAsia="nl-NL"/>
        </w:rPr>
      </w:pPr>
      <w:r w:rsidRPr="00BF65C3">
        <w:rPr>
          <w:rFonts w:eastAsia="Times New Roman" w:cstheme="minorHAnsi"/>
          <w:b/>
          <w:bCs/>
          <w:sz w:val="36"/>
          <w:szCs w:val="36"/>
          <w:lang w:eastAsia="nl-NL"/>
        </w:rPr>
        <w:t>KLEURENWIEZEN</w:t>
      </w:r>
    </w:p>
    <w:p w14:paraId="1D9E2A50" w14:textId="0600F5C3" w:rsidR="0068755E" w:rsidRDefault="007469FF" w:rsidP="007469FF">
      <w:pPr>
        <w:spacing w:after="0" w:line="312" w:lineRule="auto"/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</w:pPr>
      <w:proofErr w:type="spellStart"/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Kleurenwiezen</w:t>
      </w:r>
      <w:proofErr w:type="spellEnd"/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w</w:t>
      </w:r>
      <w:r w:rsidR="00CA3D81" w:rsidRPr="00F955E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ordt gespeeld met</w:t>
      </w:r>
      <w:r w:rsid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4 spele</w:t>
      </w:r>
      <w:r w:rsidR="007D603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rs</w:t>
      </w:r>
      <w:r w:rsid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,</w:t>
      </w:r>
      <w:r w:rsidR="00CA3D81" w:rsidRPr="00F955E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52 </w:t>
      </w:r>
      <w:hyperlink r:id="rId7" w:tooltip="Speelkaart" w:history="1">
        <w:r w:rsidR="00CA3D81" w:rsidRPr="00F955ED">
          <w:rPr>
            <w:rFonts w:eastAsia="Times New Roman" w:cstheme="minorHAnsi"/>
            <w:color w:val="262626" w:themeColor="text1" w:themeTint="D9"/>
            <w:sz w:val="24"/>
            <w:szCs w:val="24"/>
            <w:lang w:eastAsia="nl-NL"/>
          </w:rPr>
          <w:t>speelkaarten</w:t>
        </w:r>
      </w:hyperlink>
      <w:r w:rsidR="00CA3D81" w:rsidRPr="00F955E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="00757B80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en </w:t>
      </w:r>
      <w:r w:rsidR="00CA3D81" w:rsidRPr="00F955E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zonder </w:t>
      </w:r>
      <w:hyperlink r:id="rId8" w:tooltip="Joker (kaartspel)" w:history="1">
        <w:r w:rsidR="00CA3D81" w:rsidRPr="00F955ED">
          <w:rPr>
            <w:rFonts w:eastAsia="Times New Roman" w:cstheme="minorHAnsi"/>
            <w:color w:val="262626" w:themeColor="text1" w:themeTint="D9"/>
            <w:sz w:val="24"/>
            <w:szCs w:val="24"/>
            <w:lang w:eastAsia="nl-NL"/>
          </w:rPr>
          <w:t>jokers</w:t>
        </w:r>
      </w:hyperlink>
      <w:r w:rsidR="00CA3D81" w:rsidRPr="00F955E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. </w:t>
      </w:r>
      <w:r w:rsidR="006C1FF4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Er zijn </w:t>
      </w:r>
      <w:r w:rsidR="006C1FF4" w:rsidRPr="0068755E">
        <w:rPr>
          <w:rFonts w:eastAsia="Times New Roman" w:cstheme="minorHAnsi"/>
          <w:color w:val="262626" w:themeColor="text1" w:themeTint="D9"/>
          <w:sz w:val="24"/>
          <w:szCs w:val="24"/>
          <w:u w:val="single"/>
          <w:lang w:eastAsia="nl-NL"/>
        </w:rPr>
        <w:t>vier soorten</w:t>
      </w:r>
      <w:r w:rsidR="006C1FF4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: </w:t>
      </w:r>
      <w:r w:rsidR="006C1FF4" w:rsidRP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="006C1FF4" w:rsidRPr="001C6CE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harten, ruiten, klaveren en schoppen.</w:t>
      </w:r>
      <w:r w:rsidR="006C1FF4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1276"/>
      </w:tblGrid>
      <w:tr w:rsidR="0068755E" w14:paraId="4BDAFB7A" w14:textId="77777777" w:rsidTr="003C455D">
        <w:tc>
          <w:tcPr>
            <w:tcW w:w="1413" w:type="dxa"/>
          </w:tcPr>
          <w:p w14:paraId="1CD53788" w14:textId="5BCCC1AB" w:rsidR="0068755E" w:rsidRDefault="003C455D" w:rsidP="007469FF">
            <w:pPr>
              <w:spacing w:line="312" w:lineRule="auto"/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45C75790" wp14:editId="148E696A">
                  <wp:extent cx="624016" cy="619023"/>
                  <wp:effectExtent l="0" t="0" r="508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26" cy="62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C021CA" w14:textId="608D057D" w:rsidR="0068755E" w:rsidRDefault="003C455D" w:rsidP="007469FF">
            <w:pPr>
              <w:spacing w:line="312" w:lineRule="auto"/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1D186EA5" wp14:editId="72D333EC">
                  <wp:extent cx="581025" cy="66790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69" cy="67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7DD23DD" w14:textId="214A4D75" w:rsidR="0068755E" w:rsidRDefault="003C455D" w:rsidP="007469FF">
            <w:pPr>
              <w:spacing w:line="312" w:lineRule="auto"/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3A8A34D5" wp14:editId="0C421AB7">
                  <wp:extent cx="742950" cy="611221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28" cy="61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9B5BB2F" w14:textId="409FEAC1" w:rsidR="0068755E" w:rsidRDefault="003C455D" w:rsidP="007469FF">
            <w:pPr>
              <w:spacing w:line="312" w:lineRule="auto"/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457E5B5" wp14:editId="7BF16604">
                  <wp:extent cx="533400" cy="658551"/>
                  <wp:effectExtent l="0" t="0" r="0" b="825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22" cy="676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E9F7D" w14:textId="37990FD3" w:rsidR="00CA3D81" w:rsidRDefault="00CA3D81" w:rsidP="007469FF">
      <w:pPr>
        <w:spacing w:after="0" w:line="312" w:lineRule="auto"/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</w:pPr>
      <w:r w:rsidRPr="00F955E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De </w:t>
      </w:r>
      <w:hyperlink r:id="rId13" w:tooltip="Aas (kaartspel)" w:history="1">
        <w:r w:rsidRPr="00F955ED">
          <w:rPr>
            <w:rFonts w:eastAsia="Times New Roman" w:cstheme="minorHAnsi"/>
            <w:color w:val="262626" w:themeColor="text1" w:themeTint="D9"/>
            <w:sz w:val="24"/>
            <w:szCs w:val="24"/>
            <w:lang w:eastAsia="nl-NL"/>
          </w:rPr>
          <w:t>aas</w:t>
        </w:r>
      </w:hyperlink>
      <w:r w:rsidRPr="00F955E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heeft de hoogste waarde</w:t>
      </w:r>
      <w:r w:rsidR="0068755E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,</w:t>
      </w:r>
      <w:r w:rsidR="0068755E" w:rsidRPr="0068755E">
        <w:rPr>
          <w:rFonts w:ascii="Georgia" w:hAnsi="Georgia"/>
          <w:color w:val="555555"/>
          <w:sz w:val="30"/>
          <w:szCs w:val="30"/>
          <w:shd w:val="clear" w:color="auto" w:fill="F4F4F4"/>
        </w:rPr>
        <w:t xml:space="preserve"> </w:t>
      </w:r>
      <w:r w:rsidR="0068755E" w:rsidRPr="0068755E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gevolgd door heer, dame, boer, 10, 9, en zo verder tot en met 2.</w:t>
      </w:r>
      <w:r w:rsidR="007D603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Je kan ook spelen met 5 spelers. De speler die de kaarten deelt</w:t>
      </w:r>
      <w:r w:rsidR="00757B80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,</w:t>
      </w:r>
      <w:r w:rsidR="007D603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speelt dan het spel niet mee. </w:t>
      </w:r>
    </w:p>
    <w:p w14:paraId="7E589597" w14:textId="6A374933" w:rsidR="00B14FBC" w:rsidRPr="00F955ED" w:rsidRDefault="00AC7F2A" w:rsidP="00B14FBC">
      <w:pPr>
        <w:spacing w:before="100" w:beforeAutospacing="1" w:after="100" w:afterAutospacing="1" w:line="312" w:lineRule="auto"/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</w:pPr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Schud bij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het begin van het spel de kaarten</w:t>
      </w:r>
      <w:r w:rsidR="00757B80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. D</w:t>
      </w:r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oe dit achteraf niet meer. 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Na elk spel worden de kaarten afge</w:t>
      </w:r>
      <w:r w:rsidR="00093A85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heven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.</w:t>
      </w:r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="00757B80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Dit 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gebeurt door </w:t>
      </w:r>
      <w:r w:rsidR="00093A85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de speler rechts van de deler. </w:t>
      </w:r>
      <w:r w:rsidR="00757B80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Hij </w:t>
      </w:r>
      <w:r w:rsidR="00093A85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splitst </w:t>
      </w:r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de boek kaarten 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in twee stapels. Elke stapel </w:t>
      </w:r>
      <w:r w:rsidR="007469FF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bevat 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minimum 4 kaarten. De deler zet </w:t>
      </w:r>
      <w:r w:rsidR="007D603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de </w:t>
      </w:r>
      <w:r w:rsidR="007D603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twee 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stapels op elkaar zodat </w:t>
      </w:r>
      <w:r w:rsidR="007469FF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de 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bovenste </w:t>
      </w:r>
      <w:r w:rsidR="007469FF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stapel 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onderaan komt. </w:t>
      </w:r>
      <w:r w:rsidR="007D603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H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et delen</w:t>
      </w:r>
      <w:r w:rsidR="007D603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kan</w:t>
      </w:r>
      <w:r w:rsidR="00B14FBC" w:rsidRPr="00B14FB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beginnen.</w:t>
      </w:r>
    </w:p>
    <w:p w14:paraId="2B694A2A" w14:textId="282B6FB3" w:rsidR="005D41AA" w:rsidRPr="001C6CEA" w:rsidRDefault="00093A85" w:rsidP="00F955ED">
      <w:pPr>
        <w:spacing w:before="100" w:beforeAutospacing="1" w:after="100" w:afterAutospacing="1" w:line="312" w:lineRule="auto"/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</w:pPr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E</w:t>
      </w:r>
      <w:r w:rsidR="00CA3D81" w:rsidRPr="00F955E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lke speler krijgt </w:t>
      </w:r>
      <w:hyperlink r:id="rId14" w:tooltip="13 (getal)" w:history="1">
        <w:r w:rsidR="00CA3D81" w:rsidRPr="00BF65C3">
          <w:rPr>
            <w:rFonts w:eastAsia="Times New Roman" w:cstheme="minorHAnsi"/>
            <w:color w:val="262626" w:themeColor="text1" w:themeTint="D9"/>
            <w:sz w:val="24"/>
            <w:szCs w:val="24"/>
            <w:u w:val="single"/>
            <w:lang w:eastAsia="nl-NL"/>
          </w:rPr>
          <w:t>dertien</w:t>
        </w:r>
      </w:hyperlink>
      <w:r w:rsidR="00CA3D81" w:rsidRPr="00BF65C3">
        <w:rPr>
          <w:rFonts w:eastAsia="Times New Roman" w:cstheme="minorHAnsi"/>
          <w:color w:val="262626" w:themeColor="text1" w:themeTint="D9"/>
          <w:sz w:val="24"/>
          <w:szCs w:val="24"/>
          <w:u w:val="single"/>
          <w:lang w:eastAsia="nl-NL"/>
        </w:rPr>
        <w:t xml:space="preserve"> kaarten</w:t>
      </w:r>
      <w:r w:rsidR="00CA3D81" w:rsidRPr="00F955E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. </w:t>
      </w:r>
      <w:r w:rsid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="007F2DF6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Doe dit </w:t>
      </w:r>
      <w:r w:rsidR="00AC7F2A" w:rsidRP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volgens het 4-</w:t>
      </w:r>
      <w:r w:rsid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5</w:t>
      </w:r>
      <w:r w:rsidR="00AC7F2A" w:rsidRP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-</w:t>
      </w:r>
      <w:r w:rsid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4</w:t>
      </w:r>
      <w:r w:rsidR="00AC7F2A" w:rsidRP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 principe in de richting van de </w:t>
      </w:r>
      <w:hyperlink r:id="rId15" w:tooltip="Klok (tijd)" w:history="1">
        <w:r w:rsidR="00AC7F2A" w:rsidRPr="00AC7F2A">
          <w:rPr>
            <w:rStyle w:val="Hyperlink"/>
            <w:rFonts w:eastAsia="Times New Roman" w:cstheme="minorHAnsi"/>
            <w:color w:val="262626" w:themeColor="text1" w:themeTint="D9"/>
            <w:sz w:val="24"/>
            <w:szCs w:val="24"/>
            <w:u w:val="none"/>
            <w:lang w:eastAsia="nl-NL"/>
          </w:rPr>
          <w:t>klok</w:t>
        </w:r>
      </w:hyperlink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, </w:t>
      </w:r>
      <w:r w:rsidR="00AC7F2A" w:rsidRP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eerst 4 kaarten, vervolgens </w:t>
      </w:r>
      <w:r w:rsid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5 kaarten </w:t>
      </w:r>
      <w:r w:rsidR="00AC7F2A" w:rsidRP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en tot slot </w:t>
      </w:r>
      <w:r w:rsid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4</w:t>
      </w:r>
      <w:r w:rsidR="00AC7F2A" w:rsidRPr="00AC7F2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kaarten.</w:t>
      </w:r>
      <w:r w:rsidR="001C6CEA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</w:p>
    <w:p w14:paraId="631EC748" w14:textId="713AA896" w:rsidR="007469FF" w:rsidRPr="00BF65C3" w:rsidRDefault="005F6F50" w:rsidP="007469FF">
      <w:pPr>
        <w:spacing w:after="0" w:line="312" w:lineRule="auto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eastAsia="nl-NL"/>
        </w:rPr>
      </w:pPr>
      <w:r w:rsidRPr="00BF65C3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eastAsia="nl-NL"/>
        </w:rPr>
        <w:t>Wachten, passen, v</w:t>
      </w:r>
      <w:r w:rsidR="007469FF" w:rsidRPr="00BF65C3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eastAsia="nl-NL"/>
        </w:rPr>
        <w:t>ragen</w:t>
      </w:r>
      <w:r w:rsidRPr="00BF65C3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eastAsia="nl-NL"/>
        </w:rPr>
        <w:t>, meegaan</w:t>
      </w:r>
      <w:r w:rsidR="007469FF" w:rsidRPr="00BF65C3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eastAsia="nl-NL"/>
        </w:rPr>
        <w:t xml:space="preserve"> en bieden</w:t>
      </w:r>
    </w:p>
    <w:p w14:paraId="0EAA13D0" w14:textId="51ADBDE9" w:rsidR="00791507" w:rsidRPr="00791507" w:rsidRDefault="00791507" w:rsidP="00791507">
      <w:pPr>
        <w:spacing w:after="0" w:line="312" w:lineRule="auto"/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</w:pP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Na het delen </w:t>
      </w:r>
      <w:r w:rsidR="005F6F50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zeggen 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de spelers </w:t>
      </w:r>
      <w:r w:rsidR="007D603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om beurt 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wat ze doen. De speler die links van de deler zit start.</w:t>
      </w:r>
      <w:r w:rsidR="007F2DF6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Een speler kan </w:t>
      </w:r>
      <w:r w:rsidR="007F2DF6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een bepaalde soort 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vragen</w:t>
      </w:r>
      <w:r w:rsidR="007F2DF6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, 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passen</w:t>
      </w:r>
      <w:r w:rsid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, 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meegaan</w:t>
      </w:r>
      <w:r w:rsidR="000E14B4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of een </w:t>
      </w:r>
      <w:r w:rsidR="000E14B4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specifiek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spel</w:t>
      </w:r>
      <w:r w:rsidR="003C455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(zie spelvarianten pag. 2)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voor</w:t>
      </w:r>
      <w:r w:rsidR="000E14B4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stellen</w:t>
      </w:r>
      <w:r w:rsidRPr="00791507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.</w:t>
      </w:r>
      <w:r w:rsidR="005F6F50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="002E557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D</w:t>
      </w:r>
      <w:r w:rsidR="00F54E95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e speler links van de deler kan ook beslissen om te wachten.</w:t>
      </w:r>
      <w:r w:rsidR="002E557C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Alleen hij kan dit</w:t>
      </w:r>
      <w:r w:rsidR="007F2DF6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en </w:t>
      </w:r>
      <w:r w:rsidR="003C455D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hij </w:t>
      </w:r>
      <w:r w:rsidR="000E14B4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kan enkel nog meegaan met de geboden kleuren. </w:t>
      </w:r>
    </w:p>
    <w:p w14:paraId="4F8F5754" w14:textId="77777777" w:rsidR="00791507" w:rsidRPr="00BF65C3" w:rsidRDefault="00791507" w:rsidP="007469FF">
      <w:pPr>
        <w:spacing w:after="0" w:line="312" w:lineRule="auto"/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</w:pPr>
    </w:p>
    <w:p w14:paraId="014EF93D" w14:textId="17564292" w:rsidR="00CA3D81" w:rsidRPr="00BF65C3" w:rsidRDefault="002E557C" w:rsidP="007469FF">
      <w:pPr>
        <w:spacing w:after="0" w:line="312" w:lineRule="auto"/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</w:pPr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Bepaal v</w:t>
      </w:r>
      <w:r w:rsidR="00093A85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ia </w:t>
      </w:r>
      <w:r w:rsidR="00CA3D81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vragen en bieden</w:t>
      </w:r>
      <w:r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="00CA3D81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welk spel er gespeeld</w:t>
      </w:r>
      <w:r w:rsidR="007F2DF6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wordt.</w:t>
      </w:r>
      <w:r w:rsidR="00CA3D81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Het hoogst ge</w:t>
      </w:r>
      <w:r w:rsidR="00F955ED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boden</w:t>
      </w:r>
      <w:r w:rsidR="00CA3D81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spel wordt gespeeld. </w:t>
      </w:r>
      <w:r w:rsidR="007F2DF6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D</w:t>
      </w:r>
      <w:r w:rsidR="00CA3D81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e speler links van de deler</w:t>
      </w:r>
      <w:r w:rsidR="007F2DF6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begint het spel</w:t>
      </w:r>
      <w:r w:rsidR="00CA3D81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, uitgezonderd in het geval van "Troel", "Abondance" en "Solo</w:t>
      </w:r>
      <w:r w:rsidR="009B6104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slim</w:t>
      </w:r>
      <w:r w:rsidR="00CA3D81" w:rsidRPr="00BF65C3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>".</w:t>
      </w:r>
    </w:p>
    <w:p w14:paraId="5EE8D2BA" w14:textId="7568B08F" w:rsidR="00CA3D81" w:rsidRPr="00F955ED" w:rsidRDefault="00CA3D81" w:rsidP="00F955ED">
      <w:pPr>
        <w:spacing w:before="100" w:beforeAutospacing="1" w:after="100" w:afterAutospacing="1" w:line="312" w:lineRule="auto"/>
        <w:rPr>
          <w:rFonts w:eastAsia="Times New Roman" w:cstheme="minorHAnsi"/>
          <w:sz w:val="24"/>
          <w:szCs w:val="24"/>
          <w:lang w:eastAsia="nl-NL"/>
        </w:rPr>
      </w:pPr>
      <w:r w:rsidRPr="00F955ED">
        <w:rPr>
          <w:rFonts w:eastAsia="Times New Roman" w:cstheme="minorHAnsi"/>
          <w:sz w:val="24"/>
          <w:szCs w:val="24"/>
          <w:lang w:eastAsia="nl-NL"/>
        </w:rPr>
        <w:t>Een bod met ‘ik vraag’ betekent dat de speler met elke andere speler een</w:t>
      </w:r>
      <w:r w:rsidR="00C0491E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C0491E" w:rsidRPr="00C0491E">
        <w:rPr>
          <w:rFonts w:eastAsia="Times New Roman" w:cstheme="minorHAnsi"/>
          <w:sz w:val="24"/>
          <w:szCs w:val="24"/>
          <w:u w:val="single"/>
          <w:lang w:eastAsia="nl-NL"/>
        </w:rPr>
        <w:t>duo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wil vormen om </w:t>
      </w:r>
      <w:r w:rsidR="00791507">
        <w:rPr>
          <w:rFonts w:eastAsia="Times New Roman" w:cstheme="minorHAnsi"/>
          <w:sz w:val="24"/>
          <w:szCs w:val="24"/>
          <w:lang w:eastAsia="nl-NL"/>
        </w:rPr>
        <w:t xml:space="preserve">minimaal </w:t>
      </w:r>
      <w:r w:rsidRPr="00C0491E">
        <w:rPr>
          <w:rFonts w:eastAsia="Times New Roman" w:cstheme="minorHAnsi"/>
          <w:sz w:val="24"/>
          <w:szCs w:val="24"/>
          <w:u w:val="single"/>
          <w:lang w:eastAsia="nl-NL"/>
        </w:rPr>
        <w:t>8 slagen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te halen. </w:t>
      </w:r>
      <w:r w:rsidR="002E557C">
        <w:rPr>
          <w:rFonts w:eastAsia="Times New Roman" w:cstheme="minorHAnsi"/>
          <w:sz w:val="24"/>
          <w:szCs w:val="24"/>
          <w:lang w:eastAsia="nl-NL"/>
        </w:rPr>
        <w:t xml:space="preserve">Gaat 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een speler mee, dan is het paar gevormd en wordt de gekozen </w:t>
      </w:r>
      <w:r w:rsidR="001C6CEA">
        <w:rPr>
          <w:rFonts w:eastAsia="Times New Roman" w:cstheme="minorHAnsi"/>
          <w:sz w:val="24"/>
          <w:szCs w:val="24"/>
          <w:lang w:eastAsia="nl-NL"/>
        </w:rPr>
        <w:t>soort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de troef.</w:t>
      </w:r>
    </w:p>
    <w:p w14:paraId="24E91C4A" w14:textId="4D93644D" w:rsidR="00D5404F" w:rsidRPr="00F955ED" w:rsidRDefault="002E557C" w:rsidP="00F955ED">
      <w:pPr>
        <w:spacing w:before="100" w:beforeAutospacing="1" w:after="100" w:afterAutospacing="1" w:line="312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 xml:space="preserve">Gaat </w:t>
      </w:r>
      <w:r w:rsidR="001A32F2">
        <w:rPr>
          <w:rFonts w:eastAsia="Times New Roman" w:cstheme="minorHAnsi"/>
          <w:sz w:val="24"/>
          <w:szCs w:val="24"/>
          <w:lang w:eastAsia="nl-NL"/>
        </w:rPr>
        <w:t xml:space="preserve">er 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>niemand</w:t>
      </w:r>
      <w:r w:rsidR="00791507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1A32F2">
        <w:rPr>
          <w:rFonts w:eastAsia="Times New Roman" w:cstheme="minorHAnsi"/>
          <w:sz w:val="24"/>
          <w:szCs w:val="24"/>
          <w:lang w:eastAsia="nl-NL"/>
        </w:rPr>
        <w:t>mee,</w:t>
      </w:r>
      <w:r>
        <w:rPr>
          <w:rFonts w:eastAsia="Times New Roman" w:cstheme="minorHAnsi"/>
          <w:sz w:val="24"/>
          <w:szCs w:val="24"/>
          <w:lang w:eastAsia="nl-NL"/>
        </w:rPr>
        <w:t xml:space="preserve"> dan</w:t>
      </w:r>
      <w:r w:rsidR="001A32F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 xml:space="preserve">kan een speler ook </w:t>
      </w:r>
      <w:r w:rsidR="00D5404F" w:rsidRPr="00C0491E">
        <w:rPr>
          <w:rFonts w:eastAsia="Times New Roman" w:cstheme="minorHAnsi"/>
          <w:sz w:val="24"/>
          <w:szCs w:val="24"/>
          <w:u w:val="single"/>
          <w:lang w:eastAsia="nl-NL"/>
        </w:rPr>
        <w:t>alleen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 xml:space="preserve"> gaan.</w:t>
      </w:r>
      <w:r w:rsidR="00791507">
        <w:rPr>
          <w:rFonts w:eastAsia="Times New Roman" w:cstheme="minorHAnsi"/>
          <w:sz w:val="24"/>
          <w:szCs w:val="24"/>
          <w:lang w:eastAsia="nl-NL"/>
        </w:rPr>
        <w:t xml:space="preserve"> Hij dient 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>dan min</w:t>
      </w:r>
      <w:r w:rsidR="00791507">
        <w:rPr>
          <w:rFonts w:eastAsia="Times New Roman" w:cstheme="minorHAnsi"/>
          <w:sz w:val="24"/>
          <w:szCs w:val="24"/>
          <w:lang w:eastAsia="nl-NL"/>
        </w:rPr>
        <w:t>imaal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C2774E">
        <w:rPr>
          <w:rFonts w:eastAsia="Times New Roman" w:cstheme="minorHAnsi"/>
          <w:sz w:val="24"/>
          <w:szCs w:val="24"/>
          <w:u w:val="single"/>
          <w:lang w:eastAsia="nl-NL"/>
        </w:rPr>
        <w:t>5</w:t>
      </w:r>
      <w:r w:rsidR="00D5404F" w:rsidRPr="00C0491E">
        <w:rPr>
          <w:rFonts w:eastAsia="Times New Roman" w:cstheme="minorHAnsi"/>
          <w:sz w:val="24"/>
          <w:szCs w:val="24"/>
          <w:u w:val="single"/>
          <w:lang w:eastAsia="nl-NL"/>
        </w:rPr>
        <w:t xml:space="preserve"> slagen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791507">
        <w:rPr>
          <w:rFonts w:eastAsia="Times New Roman" w:cstheme="minorHAnsi"/>
          <w:sz w:val="24"/>
          <w:szCs w:val="24"/>
          <w:lang w:eastAsia="nl-NL"/>
        </w:rPr>
        <w:t xml:space="preserve">te 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 xml:space="preserve">halen, met als troef een kleur die </w:t>
      </w:r>
      <w:r>
        <w:rPr>
          <w:rFonts w:eastAsia="Times New Roman" w:cstheme="minorHAnsi"/>
          <w:sz w:val="24"/>
          <w:szCs w:val="24"/>
          <w:lang w:eastAsia="nl-NL"/>
        </w:rPr>
        <w:t xml:space="preserve">hij 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>zelf kiest.</w:t>
      </w:r>
    </w:p>
    <w:p w14:paraId="73F51303" w14:textId="1C6DA801" w:rsidR="00CA3D81" w:rsidRPr="00F955ED" w:rsidRDefault="002E557C" w:rsidP="00F955ED">
      <w:pPr>
        <w:spacing w:before="100" w:beforeAutospacing="1" w:after="100" w:afterAutospacing="1" w:line="312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 xml:space="preserve">Maken 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>verschillende partijen troef</w:t>
      </w:r>
      <w:r>
        <w:rPr>
          <w:rFonts w:eastAsia="Times New Roman" w:cstheme="minorHAnsi"/>
          <w:sz w:val="24"/>
          <w:szCs w:val="24"/>
          <w:lang w:eastAsia="nl-NL"/>
        </w:rPr>
        <w:t>, dan</w:t>
      </w:r>
      <w:r w:rsidR="00D5404F" w:rsidRPr="00F955ED">
        <w:rPr>
          <w:rFonts w:eastAsia="Times New Roman" w:cstheme="minorHAnsi"/>
          <w:sz w:val="24"/>
          <w:szCs w:val="24"/>
          <w:lang w:eastAsia="nl-NL"/>
        </w:rPr>
        <w:t xml:space="preserve"> wordt er geboden</w:t>
      </w:r>
      <w:r w:rsidR="00791507">
        <w:rPr>
          <w:rFonts w:eastAsia="Times New Roman" w:cstheme="minorHAnsi"/>
          <w:sz w:val="24"/>
          <w:szCs w:val="24"/>
          <w:lang w:eastAsia="nl-NL"/>
        </w:rPr>
        <w:t xml:space="preserve">. </w:t>
      </w:r>
      <w:r w:rsidR="001A32F2">
        <w:rPr>
          <w:rFonts w:eastAsia="Times New Roman" w:cstheme="minorHAnsi"/>
          <w:sz w:val="24"/>
          <w:szCs w:val="24"/>
          <w:lang w:eastAsia="nl-NL"/>
        </w:rPr>
        <w:t>Bij het bieden hebben de</w:t>
      </w:r>
      <w:r w:rsidR="001C6CEA">
        <w:rPr>
          <w:rFonts w:eastAsia="Times New Roman" w:cstheme="minorHAnsi"/>
          <w:sz w:val="24"/>
          <w:szCs w:val="24"/>
          <w:lang w:eastAsia="nl-NL"/>
        </w:rPr>
        <w:t xml:space="preserve"> vier soorten</w:t>
      </w:r>
      <w:r w:rsidR="00CA3D81" w:rsidRPr="00F955ED">
        <w:rPr>
          <w:rFonts w:eastAsia="Times New Roman" w:cstheme="minorHAnsi"/>
          <w:sz w:val="24"/>
          <w:szCs w:val="24"/>
          <w:lang w:eastAsia="nl-NL"/>
        </w:rPr>
        <w:t xml:space="preserve"> een </w:t>
      </w:r>
      <w:r w:rsidR="00CA3D81" w:rsidRPr="000E14B4">
        <w:rPr>
          <w:rFonts w:eastAsia="Times New Roman" w:cstheme="minorHAnsi"/>
          <w:bCs/>
          <w:sz w:val="24"/>
          <w:szCs w:val="24"/>
          <w:u w:val="single"/>
          <w:lang w:eastAsia="nl-NL"/>
        </w:rPr>
        <w:t>waardeklassering</w:t>
      </w:r>
      <w:r w:rsidR="00912C8E" w:rsidRPr="000E14B4">
        <w:rPr>
          <w:rFonts w:eastAsia="Times New Roman" w:cstheme="minorHAnsi"/>
          <w:bCs/>
          <w:sz w:val="24"/>
          <w:szCs w:val="24"/>
          <w:u w:val="single"/>
          <w:lang w:eastAsia="nl-NL"/>
        </w:rPr>
        <w:t xml:space="preserve"> (hiërarchie)</w:t>
      </w:r>
      <w:r w:rsidR="00CA3D81" w:rsidRPr="000E14B4">
        <w:rPr>
          <w:rFonts w:eastAsia="Times New Roman" w:cstheme="minorHAnsi"/>
          <w:bCs/>
          <w:sz w:val="24"/>
          <w:szCs w:val="24"/>
          <w:u w:val="single"/>
          <w:lang w:eastAsia="nl-NL"/>
        </w:rPr>
        <w:t>,</w:t>
      </w:r>
      <w:r w:rsidR="00CA3D81" w:rsidRPr="00F955ED">
        <w:rPr>
          <w:rFonts w:eastAsia="Times New Roman" w:cstheme="minorHAnsi"/>
          <w:sz w:val="24"/>
          <w:szCs w:val="24"/>
          <w:lang w:eastAsia="nl-NL"/>
        </w:rPr>
        <w:t xml:space="preserve"> in volgorde: </w:t>
      </w:r>
      <w:bookmarkStart w:id="0" w:name="_Hlk92878495"/>
      <w:r w:rsidR="00CA3D81" w:rsidRPr="00F955ED">
        <w:rPr>
          <w:rFonts w:eastAsia="Times New Roman" w:cstheme="minorHAnsi"/>
          <w:i/>
          <w:iCs/>
          <w:sz w:val="24"/>
          <w:szCs w:val="24"/>
          <w:lang w:eastAsia="nl-NL"/>
        </w:rPr>
        <w:t>harten</w:t>
      </w:r>
      <w:r w:rsidR="00CA3D81" w:rsidRPr="00F955ED">
        <w:rPr>
          <w:rFonts w:eastAsia="Times New Roman" w:cstheme="minorHAnsi"/>
          <w:sz w:val="24"/>
          <w:szCs w:val="24"/>
          <w:lang w:eastAsia="nl-NL"/>
        </w:rPr>
        <w:t xml:space="preserve">, </w:t>
      </w:r>
      <w:r w:rsidR="00CA3D81" w:rsidRPr="00F955ED">
        <w:rPr>
          <w:rFonts w:eastAsia="Times New Roman" w:cstheme="minorHAnsi"/>
          <w:i/>
          <w:iCs/>
          <w:sz w:val="24"/>
          <w:szCs w:val="24"/>
          <w:lang w:eastAsia="nl-NL"/>
        </w:rPr>
        <w:t>ruiten</w:t>
      </w:r>
      <w:r w:rsidR="00CA3D81" w:rsidRPr="00F955ED">
        <w:rPr>
          <w:rFonts w:eastAsia="Times New Roman" w:cstheme="minorHAnsi"/>
          <w:sz w:val="24"/>
          <w:szCs w:val="24"/>
          <w:lang w:eastAsia="nl-NL"/>
        </w:rPr>
        <w:t xml:space="preserve">, </w:t>
      </w:r>
      <w:r w:rsidR="00CA3D81" w:rsidRPr="00F955ED">
        <w:rPr>
          <w:rFonts w:eastAsia="Times New Roman" w:cstheme="minorHAnsi"/>
          <w:i/>
          <w:iCs/>
          <w:sz w:val="24"/>
          <w:szCs w:val="24"/>
          <w:lang w:eastAsia="nl-NL"/>
        </w:rPr>
        <w:t>klaveren</w:t>
      </w:r>
      <w:r w:rsidR="00CA3D81" w:rsidRPr="00F955ED">
        <w:rPr>
          <w:rFonts w:eastAsia="Times New Roman" w:cstheme="minorHAnsi"/>
          <w:sz w:val="24"/>
          <w:szCs w:val="24"/>
          <w:lang w:eastAsia="nl-NL"/>
        </w:rPr>
        <w:t xml:space="preserve"> en als laagste </w:t>
      </w:r>
      <w:r w:rsidR="00CA3D81" w:rsidRPr="00F955ED">
        <w:rPr>
          <w:rFonts w:eastAsia="Times New Roman" w:cstheme="minorHAnsi"/>
          <w:i/>
          <w:iCs/>
          <w:sz w:val="24"/>
          <w:szCs w:val="24"/>
          <w:lang w:eastAsia="nl-NL"/>
        </w:rPr>
        <w:t>schoppen</w:t>
      </w:r>
      <w:r w:rsidR="00CA3D81" w:rsidRPr="00F955ED">
        <w:rPr>
          <w:rFonts w:eastAsia="Times New Roman" w:cstheme="minorHAnsi"/>
          <w:sz w:val="24"/>
          <w:szCs w:val="24"/>
          <w:lang w:eastAsia="nl-NL"/>
        </w:rPr>
        <w:t>.</w:t>
      </w:r>
      <w:bookmarkEnd w:id="0"/>
    </w:p>
    <w:p w14:paraId="1BE757F9" w14:textId="52CBDFAE" w:rsidR="00CA3D81" w:rsidRDefault="00CA3D81" w:rsidP="00F955ED">
      <w:pPr>
        <w:spacing w:before="100" w:beforeAutospacing="1" w:after="100" w:afterAutospacing="1" w:line="312" w:lineRule="auto"/>
        <w:rPr>
          <w:rFonts w:eastAsia="Times New Roman" w:cstheme="minorHAnsi"/>
          <w:sz w:val="24"/>
          <w:szCs w:val="24"/>
          <w:lang w:eastAsia="nl-NL"/>
        </w:rPr>
      </w:pPr>
      <w:r w:rsidRPr="00F955ED">
        <w:rPr>
          <w:rFonts w:eastAsia="Times New Roman" w:cstheme="minorHAnsi"/>
          <w:sz w:val="24"/>
          <w:szCs w:val="24"/>
          <w:lang w:eastAsia="nl-NL"/>
        </w:rPr>
        <w:t xml:space="preserve">Bij het </w:t>
      </w:r>
      <w:r w:rsidR="001A32F2">
        <w:rPr>
          <w:rFonts w:eastAsia="Times New Roman" w:cstheme="minorHAnsi"/>
          <w:sz w:val="24"/>
          <w:szCs w:val="24"/>
          <w:lang w:eastAsia="nl-NL"/>
        </w:rPr>
        <w:t xml:space="preserve">bieden dient 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de </w:t>
      </w:r>
      <w:r w:rsidR="001C6CEA">
        <w:rPr>
          <w:rFonts w:eastAsia="Times New Roman" w:cstheme="minorHAnsi"/>
          <w:sz w:val="24"/>
          <w:szCs w:val="24"/>
          <w:lang w:eastAsia="nl-NL"/>
        </w:rPr>
        <w:t>soort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7F2DF6">
        <w:rPr>
          <w:rFonts w:eastAsia="Times New Roman" w:cstheme="minorHAnsi"/>
          <w:sz w:val="24"/>
          <w:szCs w:val="24"/>
          <w:lang w:eastAsia="nl-NL"/>
        </w:rPr>
        <w:t xml:space="preserve">de lager in hiërarchie is, </w:t>
      </w:r>
      <w:r w:rsidRPr="00F955ED">
        <w:rPr>
          <w:rFonts w:eastAsia="Times New Roman" w:cstheme="minorHAnsi"/>
          <w:sz w:val="24"/>
          <w:szCs w:val="24"/>
          <w:lang w:eastAsia="nl-NL"/>
        </w:rPr>
        <w:t>één slag meer</w:t>
      </w:r>
      <w:r w:rsidR="001A32F2">
        <w:rPr>
          <w:rFonts w:eastAsia="Times New Roman" w:cstheme="minorHAnsi"/>
          <w:sz w:val="24"/>
          <w:szCs w:val="24"/>
          <w:lang w:eastAsia="nl-NL"/>
        </w:rPr>
        <w:t xml:space="preserve"> te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bieden</w:t>
      </w:r>
      <w:r w:rsidR="001A32F2">
        <w:rPr>
          <w:rFonts w:eastAsia="Times New Roman" w:cstheme="minorHAnsi"/>
          <w:sz w:val="24"/>
          <w:szCs w:val="24"/>
          <w:lang w:eastAsia="nl-NL"/>
        </w:rPr>
        <w:t xml:space="preserve">. </w:t>
      </w:r>
      <w:proofErr w:type="spellStart"/>
      <w:r w:rsidR="001A32F2">
        <w:rPr>
          <w:rFonts w:eastAsia="Times New Roman" w:cstheme="minorHAnsi"/>
          <w:sz w:val="24"/>
          <w:szCs w:val="24"/>
          <w:lang w:eastAsia="nl-NL"/>
        </w:rPr>
        <w:t>Bvb</w:t>
      </w:r>
      <w:proofErr w:type="spellEnd"/>
      <w:r w:rsidR="001A32F2">
        <w:rPr>
          <w:rFonts w:eastAsia="Times New Roman" w:cstheme="minorHAnsi"/>
          <w:sz w:val="24"/>
          <w:szCs w:val="24"/>
          <w:lang w:eastAsia="nl-NL"/>
        </w:rPr>
        <w:t xml:space="preserve">. </w:t>
      </w:r>
      <w:r w:rsidRPr="00F955ED">
        <w:rPr>
          <w:rFonts w:eastAsia="Times New Roman" w:cstheme="minorHAnsi"/>
          <w:sz w:val="24"/>
          <w:szCs w:val="24"/>
          <w:lang w:eastAsia="nl-NL"/>
        </w:rPr>
        <w:t>negen klaveren</w:t>
      </w:r>
      <w:r w:rsidR="001A32F2">
        <w:rPr>
          <w:rFonts w:eastAsia="Times New Roman" w:cstheme="minorHAnsi"/>
          <w:sz w:val="24"/>
          <w:szCs w:val="24"/>
          <w:lang w:eastAsia="nl-NL"/>
        </w:rPr>
        <w:t xml:space="preserve"> worden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overtroffen door tien schoppen, enz. Het </w:t>
      </w:r>
      <w:r w:rsidRPr="000E14B4">
        <w:rPr>
          <w:rFonts w:eastAsia="Times New Roman" w:cstheme="minorHAnsi"/>
          <w:color w:val="262626" w:themeColor="text1" w:themeTint="D9"/>
          <w:sz w:val="24"/>
          <w:szCs w:val="24"/>
          <w:u w:val="single"/>
          <w:lang w:eastAsia="nl-NL"/>
        </w:rPr>
        <w:t>opbieden</w:t>
      </w:r>
      <w:r w:rsidRPr="00F54E95">
        <w:rPr>
          <w:rFonts w:eastAsia="Times New Roman" w:cstheme="minorHAnsi"/>
          <w:color w:val="262626" w:themeColor="text1" w:themeTint="D9"/>
          <w:sz w:val="24"/>
          <w:szCs w:val="24"/>
          <w:lang w:eastAsia="nl-NL"/>
        </w:rPr>
        <w:t xml:space="preserve"> </w:t>
      </w:r>
      <w:r w:rsidRPr="00F955ED">
        <w:rPr>
          <w:rFonts w:eastAsia="Times New Roman" w:cstheme="minorHAnsi"/>
          <w:sz w:val="24"/>
          <w:szCs w:val="24"/>
          <w:lang w:eastAsia="nl-NL"/>
        </w:rPr>
        <w:t>gebeur</w:t>
      </w:r>
      <w:r w:rsidR="00F54E95">
        <w:rPr>
          <w:rFonts w:eastAsia="Times New Roman" w:cstheme="minorHAnsi"/>
          <w:sz w:val="24"/>
          <w:szCs w:val="24"/>
          <w:lang w:eastAsia="nl-NL"/>
        </w:rPr>
        <w:t>t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door </w:t>
      </w:r>
      <w:r w:rsidRPr="00F54E95">
        <w:rPr>
          <w:rFonts w:eastAsia="Times New Roman" w:cstheme="minorHAnsi"/>
          <w:sz w:val="24"/>
          <w:szCs w:val="24"/>
          <w:lang w:eastAsia="nl-NL"/>
        </w:rPr>
        <w:t xml:space="preserve">de speler die </w:t>
      </w:r>
      <w:r w:rsidRPr="00F54E95">
        <w:rPr>
          <w:rFonts w:eastAsia="Times New Roman" w:cstheme="minorHAnsi"/>
          <w:sz w:val="24"/>
          <w:szCs w:val="24"/>
          <w:lang w:eastAsia="nl-NL"/>
        </w:rPr>
        <w:lastRenderedPageBreak/>
        <w:t xml:space="preserve">meegaat, de vrager blijft passief. Degene die meegaat kan de beslissing doorschuiven naar de vrager door </w:t>
      </w:r>
      <w:r w:rsidR="00912C8E" w:rsidRPr="00F54E95">
        <w:rPr>
          <w:rFonts w:eastAsia="Times New Roman" w:cstheme="minorHAnsi"/>
          <w:sz w:val="24"/>
          <w:szCs w:val="24"/>
          <w:lang w:eastAsia="nl-NL"/>
        </w:rPr>
        <w:t>“over naar familie”</w:t>
      </w:r>
      <w:r w:rsidRPr="00F54E95">
        <w:rPr>
          <w:rFonts w:eastAsia="Times New Roman" w:cstheme="minorHAnsi"/>
          <w:sz w:val="24"/>
          <w:szCs w:val="24"/>
          <w:lang w:eastAsia="nl-NL"/>
        </w:rPr>
        <w:t xml:space="preserve"> te </w:t>
      </w:r>
      <w:r w:rsidRPr="00F955ED">
        <w:rPr>
          <w:rFonts w:eastAsia="Times New Roman" w:cstheme="minorHAnsi"/>
          <w:sz w:val="24"/>
          <w:szCs w:val="24"/>
          <w:lang w:eastAsia="nl-NL"/>
        </w:rPr>
        <w:t>zeggen. Hierbij neemt de vrager de bieding over maar hij moet hierbij wel minimum 10</w:t>
      </w:r>
      <w:r w:rsidR="001A32F2">
        <w:rPr>
          <w:rFonts w:eastAsia="Times New Roman" w:cstheme="minorHAnsi"/>
          <w:sz w:val="24"/>
          <w:szCs w:val="24"/>
          <w:lang w:eastAsia="nl-NL"/>
        </w:rPr>
        <w:t xml:space="preserve"> slagen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bieden.</w:t>
      </w:r>
    </w:p>
    <w:p w14:paraId="4C1FA0A3" w14:textId="41B8870F" w:rsidR="001A32F2" w:rsidRDefault="001C6CEA" w:rsidP="00F955ED">
      <w:pPr>
        <w:spacing w:before="100" w:beforeAutospacing="1" w:after="100" w:afterAutospacing="1" w:line="312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 xml:space="preserve">Past iedere speler, </w:t>
      </w:r>
      <w:r w:rsidR="001A32F2" w:rsidRPr="001A32F2">
        <w:rPr>
          <w:rFonts w:eastAsia="Times New Roman" w:cstheme="minorHAnsi"/>
          <w:sz w:val="24"/>
          <w:szCs w:val="24"/>
          <w:lang w:eastAsia="nl-NL"/>
        </w:rPr>
        <w:t>dan worden de kaarten opnieuw</w:t>
      </w:r>
      <w:r w:rsidR="001A32F2">
        <w:rPr>
          <w:rFonts w:eastAsia="Times New Roman" w:cstheme="minorHAnsi"/>
          <w:sz w:val="24"/>
          <w:szCs w:val="24"/>
          <w:lang w:eastAsia="nl-NL"/>
        </w:rPr>
        <w:t xml:space="preserve"> door dezelfde deler</w:t>
      </w:r>
      <w:r w:rsidR="001A32F2" w:rsidRPr="001A32F2">
        <w:rPr>
          <w:rFonts w:eastAsia="Times New Roman" w:cstheme="minorHAnsi"/>
          <w:sz w:val="24"/>
          <w:szCs w:val="24"/>
          <w:lang w:eastAsia="nl-NL"/>
        </w:rPr>
        <w:t xml:space="preserve"> gedeeld</w:t>
      </w:r>
      <w:r w:rsidR="001A32F2">
        <w:rPr>
          <w:rFonts w:eastAsia="Times New Roman" w:cstheme="minorHAnsi"/>
          <w:sz w:val="24"/>
          <w:szCs w:val="24"/>
          <w:lang w:eastAsia="nl-NL"/>
        </w:rPr>
        <w:t xml:space="preserve"> en is de punten telling </w:t>
      </w:r>
      <w:r>
        <w:rPr>
          <w:rFonts w:eastAsia="Times New Roman" w:cstheme="minorHAnsi"/>
          <w:sz w:val="24"/>
          <w:szCs w:val="24"/>
          <w:lang w:eastAsia="nl-NL"/>
        </w:rPr>
        <w:t xml:space="preserve">voor het volgende spel </w:t>
      </w:r>
      <w:r w:rsidR="001A32F2">
        <w:rPr>
          <w:rFonts w:eastAsia="Times New Roman" w:cstheme="minorHAnsi"/>
          <w:sz w:val="24"/>
          <w:szCs w:val="24"/>
          <w:lang w:eastAsia="nl-NL"/>
        </w:rPr>
        <w:t>dubbel.</w:t>
      </w:r>
    </w:p>
    <w:p w14:paraId="3E6EB093" w14:textId="4BDFB6B2" w:rsidR="00BF65C3" w:rsidRPr="000E14B4" w:rsidRDefault="000E14B4" w:rsidP="000E14B4">
      <w:pPr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0E14B4">
        <w:rPr>
          <w:rFonts w:eastAsia="Times New Roman" w:cstheme="minorHAnsi"/>
          <w:b/>
          <w:bCs/>
          <w:sz w:val="24"/>
          <w:szCs w:val="24"/>
          <w:lang w:eastAsia="nl-NL"/>
        </w:rPr>
        <w:t>Het spel begin</w:t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>t</w:t>
      </w:r>
      <w:r w:rsidRPr="000E14B4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…</w:t>
      </w:r>
    </w:p>
    <w:p w14:paraId="176A7762" w14:textId="049DC000" w:rsidR="00BF65C3" w:rsidRPr="00BF65C3" w:rsidRDefault="007469FF" w:rsidP="00EA1695">
      <w:pPr>
        <w:spacing w:after="0" w:line="312" w:lineRule="auto"/>
        <w:rPr>
          <w:rFonts w:eastAsia="Times New Roman" w:cstheme="minorHAnsi"/>
          <w:sz w:val="24"/>
          <w:szCs w:val="24"/>
          <w:lang w:val="nl-BE" w:eastAsia="nl-NL"/>
        </w:rPr>
      </w:pPr>
      <w:r w:rsidRPr="007469FF">
        <w:rPr>
          <w:rFonts w:eastAsia="Times New Roman" w:cstheme="minorHAnsi"/>
          <w:sz w:val="24"/>
          <w:szCs w:val="24"/>
          <w:lang w:eastAsia="nl-NL"/>
        </w:rPr>
        <w:t>De speler links van de gever komt uit. De volgende spelers moeten, indien mogelijk volgen, een kaart van de uitgekomen</w:t>
      </w:r>
      <w:r w:rsidR="007D603D">
        <w:rPr>
          <w:rFonts w:eastAsia="Times New Roman" w:cstheme="minorHAnsi"/>
          <w:sz w:val="24"/>
          <w:szCs w:val="24"/>
          <w:lang w:eastAsia="nl-NL"/>
        </w:rPr>
        <w:t xml:space="preserve"> soort</w:t>
      </w:r>
      <w:r w:rsidRPr="007469FF">
        <w:rPr>
          <w:rFonts w:eastAsia="Times New Roman" w:cstheme="minorHAnsi"/>
          <w:sz w:val="24"/>
          <w:szCs w:val="24"/>
          <w:lang w:eastAsia="nl-NL"/>
        </w:rPr>
        <w:t xml:space="preserve"> spelen. </w:t>
      </w:r>
      <w:r w:rsidR="00EA35C9">
        <w:rPr>
          <w:rFonts w:eastAsia="Times New Roman" w:cstheme="minorHAnsi"/>
          <w:sz w:val="24"/>
          <w:szCs w:val="24"/>
          <w:lang w:eastAsia="nl-NL"/>
        </w:rPr>
        <w:t xml:space="preserve">Het is verplicht van de uitgekomen soort te volgen. Kan je </w:t>
      </w:r>
      <w:r w:rsidRPr="007469FF">
        <w:rPr>
          <w:rFonts w:eastAsia="Times New Roman" w:cstheme="minorHAnsi"/>
          <w:sz w:val="24"/>
          <w:szCs w:val="24"/>
          <w:lang w:eastAsia="nl-NL"/>
        </w:rPr>
        <w:t>niet volgen, gooi</w:t>
      </w:r>
      <w:r w:rsidR="00EA35C9">
        <w:rPr>
          <w:rFonts w:eastAsia="Times New Roman" w:cstheme="minorHAnsi"/>
          <w:sz w:val="24"/>
          <w:szCs w:val="24"/>
          <w:lang w:eastAsia="nl-NL"/>
        </w:rPr>
        <w:t xml:space="preserve"> dan </w:t>
      </w:r>
      <w:r w:rsidRPr="007469FF">
        <w:rPr>
          <w:rFonts w:eastAsia="Times New Roman" w:cstheme="minorHAnsi"/>
          <w:sz w:val="24"/>
          <w:szCs w:val="24"/>
          <w:lang w:eastAsia="nl-NL"/>
        </w:rPr>
        <w:t xml:space="preserve">een </w:t>
      </w:r>
      <w:r w:rsidR="00EA1695">
        <w:rPr>
          <w:rFonts w:eastAsia="Times New Roman" w:cstheme="minorHAnsi"/>
          <w:sz w:val="24"/>
          <w:szCs w:val="24"/>
          <w:lang w:eastAsia="nl-NL"/>
        </w:rPr>
        <w:t>a</w:t>
      </w:r>
      <w:r w:rsidRPr="007469FF">
        <w:rPr>
          <w:rFonts w:eastAsia="Times New Roman" w:cstheme="minorHAnsi"/>
          <w:sz w:val="24"/>
          <w:szCs w:val="24"/>
          <w:lang w:eastAsia="nl-NL"/>
        </w:rPr>
        <w:t>ndere kaart of spe</w:t>
      </w:r>
      <w:r w:rsidR="00EA35C9">
        <w:rPr>
          <w:rFonts w:eastAsia="Times New Roman" w:cstheme="minorHAnsi"/>
          <w:sz w:val="24"/>
          <w:szCs w:val="24"/>
          <w:lang w:eastAsia="nl-NL"/>
        </w:rPr>
        <w:t xml:space="preserve">el de </w:t>
      </w:r>
      <w:r w:rsidRPr="007469FF">
        <w:rPr>
          <w:rFonts w:eastAsia="Times New Roman" w:cstheme="minorHAnsi"/>
          <w:sz w:val="24"/>
          <w:szCs w:val="24"/>
          <w:lang w:eastAsia="nl-NL"/>
        </w:rPr>
        <w:t>troef ("kopen"</w:t>
      </w:r>
      <w:r w:rsidR="00EA35C9">
        <w:rPr>
          <w:rFonts w:eastAsia="Times New Roman" w:cstheme="minorHAnsi"/>
          <w:sz w:val="24"/>
          <w:szCs w:val="24"/>
          <w:lang w:eastAsia="nl-NL"/>
        </w:rPr>
        <w:t>; niet verplicht</w:t>
      </w:r>
      <w:r w:rsidRPr="007469FF">
        <w:rPr>
          <w:rFonts w:eastAsia="Times New Roman" w:cstheme="minorHAnsi"/>
          <w:sz w:val="24"/>
          <w:szCs w:val="24"/>
          <w:lang w:eastAsia="nl-NL"/>
        </w:rPr>
        <w:t>).</w:t>
      </w:r>
      <w:r w:rsidR="00EA1695">
        <w:rPr>
          <w:rFonts w:eastAsia="Times New Roman" w:cstheme="minorHAnsi"/>
          <w:sz w:val="24"/>
          <w:szCs w:val="24"/>
          <w:lang w:eastAsia="nl-NL"/>
        </w:rPr>
        <w:t xml:space="preserve">  </w:t>
      </w:r>
      <w:r w:rsidR="00BF65C3" w:rsidRPr="00BF65C3">
        <w:rPr>
          <w:rFonts w:eastAsia="Times New Roman" w:cstheme="minorHAnsi"/>
          <w:sz w:val="24"/>
          <w:szCs w:val="24"/>
          <w:lang w:val="nl-BE" w:eastAsia="nl-NL"/>
        </w:rPr>
        <w:t>De speler met de hoogste kaart haalt een slag binnen. </w:t>
      </w:r>
      <w:r w:rsidR="001C6CEA">
        <w:rPr>
          <w:rFonts w:eastAsia="Times New Roman" w:cstheme="minorHAnsi"/>
          <w:sz w:val="24"/>
          <w:szCs w:val="24"/>
          <w:lang w:val="nl-BE" w:eastAsia="nl-NL"/>
        </w:rPr>
        <w:t xml:space="preserve"> </w:t>
      </w:r>
      <w:r w:rsidR="00BF65C3" w:rsidRPr="00BF65C3">
        <w:rPr>
          <w:rFonts w:eastAsia="Times New Roman" w:cstheme="minorHAnsi"/>
          <w:sz w:val="24"/>
          <w:szCs w:val="24"/>
          <w:lang w:val="nl-BE" w:eastAsia="nl-NL"/>
        </w:rPr>
        <w:t>Kopen</w:t>
      </w:r>
      <w:r w:rsidR="00EA35C9">
        <w:rPr>
          <w:rFonts w:eastAsia="Times New Roman" w:cstheme="minorHAnsi"/>
          <w:sz w:val="24"/>
          <w:szCs w:val="24"/>
          <w:lang w:val="nl-BE" w:eastAsia="nl-NL"/>
        </w:rPr>
        <w:t xml:space="preserve"> betekent </w:t>
      </w:r>
      <w:r w:rsidR="00BF65C3" w:rsidRPr="00BF65C3">
        <w:rPr>
          <w:rFonts w:eastAsia="Times New Roman" w:cstheme="minorHAnsi"/>
          <w:sz w:val="24"/>
          <w:szCs w:val="24"/>
          <w:lang w:val="nl-BE" w:eastAsia="nl-NL"/>
        </w:rPr>
        <w:t>dat je de slag binnenhaalt door  een troefkaart te gooien.</w:t>
      </w:r>
      <w:r w:rsidR="00EA35C9">
        <w:rPr>
          <w:rFonts w:eastAsia="Times New Roman" w:cstheme="minorHAnsi"/>
          <w:sz w:val="24"/>
          <w:szCs w:val="24"/>
          <w:lang w:val="nl-BE" w:eastAsia="nl-NL"/>
        </w:rPr>
        <w:t xml:space="preserve"> </w:t>
      </w:r>
      <w:r w:rsidR="00BF65C3" w:rsidRPr="00BF65C3">
        <w:rPr>
          <w:rFonts w:eastAsia="Times New Roman" w:cstheme="minorHAnsi"/>
          <w:b/>
          <w:bCs/>
          <w:sz w:val="24"/>
          <w:szCs w:val="24"/>
          <w:lang w:val="nl-BE" w:eastAsia="nl-NL"/>
        </w:rPr>
        <w:t>Je mag enkel kopen als je niet kan volgen!!</w:t>
      </w:r>
    </w:p>
    <w:p w14:paraId="7792D57B" w14:textId="60D16B6F" w:rsidR="007469FF" w:rsidRDefault="007469FF" w:rsidP="00EA1695">
      <w:p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r w:rsidRPr="007469FF">
        <w:rPr>
          <w:rFonts w:eastAsia="Times New Roman" w:cstheme="minorHAnsi"/>
          <w:sz w:val="24"/>
          <w:szCs w:val="24"/>
          <w:lang w:eastAsia="nl-NL"/>
        </w:rPr>
        <w:t xml:space="preserve">De laatste slag die gespeeld werd, mag </w:t>
      </w:r>
      <w:r w:rsidR="001C6CEA">
        <w:rPr>
          <w:rFonts w:eastAsia="Times New Roman" w:cstheme="minorHAnsi"/>
          <w:sz w:val="24"/>
          <w:szCs w:val="24"/>
          <w:lang w:eastAsia="nl-NL"/>
        </w:rPr>
        <w:t xml:space="preserve">terug </w:t>
      </w:r>
      <w:r w:rsidRPr="007469FF">
        <w:rPr>
          <w:rFonts w:eastAsia="Times New Roman" w:cstheme="minorHAnsi"/>
          <w:sz w:val="24"/>
          <w:szCs w:val="24"/>
          <w:lang w:eastAsia="nl-NL"/>
        </w:rPr>
        <w:t xml:space="preserve">bekeken worden. </w:t>
      </w:r>
    </w:p>
    <w:p w14:paraId="47F09321" w14:textId="73494661" w:rsidR="00D7285A" w:rsidRDefault="00D7285A" w:rsidP="00EA1695">
      <w:p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</w:p>
    <w:p w14:paraId="1526A4EE" w14:textId="53A85F6E" w:rsidR="00CA3D81" w:rsidRPr="00F955ED" w:rsidRDefault="00EA1695" w:rsidP="00D7285A">
      <w:pPr>
        <w:spacing w:after="0" w:line="312" w:lineRule="auto"/>
        <w:outlineLvl w:val="1"/>
        <w:rPr>
          <w:rFonts w:eastAsia="Times New Roman" w:cstheme="minorHAnsi"/>
          <w:b/>
          <w:bCs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sz w:val="24"/>
          <w:szCs w:val="24"/>
          <w:lang w:eastAsia="nl-NL"/>
        </w:rPr>
        <w:t>S</w:t>
      </w:r>
      <w:r w:rsidRPr="00F955ED">
        <w:rPr>
          <w:rFonts w:eastAsia="Times New Roman" w:cstheme="minorHAnsi"/>
          <w:b/>
          <w:bCs/>
          <w:sz w:val="24"/>
          <w:szCs w:val="24"/>
          <w:lang w:eastAsia="nl-NL"/>
        </w:rPr>
        <w:t>pel</w:t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>varianten</w:t>
      </w:r>
    </w:p>
    <w:p w14:paraId="0691FE27" w14:textId="33CB6ED3" w:rsidR="00CA3D81" w:rsidRDefault="00CA3D81" w:rsidP="00D7285A">
      <w:p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r w:rsidRPr="00F955ED">
        <w:rPr>
          <w:rFonts w:eastAsia="Times New Roman" w:cstheme="minorHAnsi"/>
          <w:sz w:val="24"/>
          <w:szCs w:val="24"/>
          <w:lang w:eastAsia="nl-NL"/>
        </w:rPr>
        <w:t>Na het delen van de kaarten</w:t>
      </w:r>
      <w:r w:rsidR="00C2774E">
        <w:rPr>
          <w:rFonts w:eastAsia="Times New Roman" w:cstheme="minorHAnsi"/>
          <w:sz w:val="24"/>
          <w:szCs w:val="24"/>
          <w:lang w:eastAsia="nl-NL"/>
        </w:rPr>
        <w:t xml:space="preserve">, kies je </w:t>
      </w:r>
      <w:r w:rsidRPr="00F955ED">
        <w:rPr>
          <w:rFonts w:eastAsia="Times New Roman" w:cstheme="minorHAnsi"/>
          <w:sz w:val="24"/>
          <w:szCs w:val="24"/>
          <w:lang w:eastAsia="nl-NL"/>
        </w:rPr>
        <w:t>uit volgende mogelijkheden</w:t>
      </w:r>
      <w:r w:rsidR="00C2774E">
        <w:rPr>
          <w:rFonts w:eastAsia="Times New Roman" w:cstheme="minorHAnsi"/>
          <w:sz w:val="24"/>
          <w:szCs w:val="24"/>
          <w:lang w:eastAsia="nl-NL"/>
        </w:rPr>
        <w:t xml:space="preserve">. Er is een hiërarchie in de spelvarianten. </w:t>
      </w:r>
      <w:r w:rsidR="00C376BC">
        <w:rPr>
          <w:rFonts w:eastAsia="Times New Roman" w:cstheme="minorHAnsi"/>
          <w:sz w:val="24"/>
          <w:szCs w:val="24"/>
          <w:lang w:eastAsia="nl-NL"/>
        </w:rPr>
        <w:t xml:space="preserve">In onderstaande tabel staan ze gerangschikt van laag naar hoog. De geboden variant het hoogst in hiërarchie wordt gespeeld. </w:t>
      </w:r>
    </w:p>
    <w:p w14:paraId="7DF5ECBF" w14:textId="77777777" w:rsidR="00C376BC" w:rsidRDefault="00C376BC" w:rsidP="00D7285A">
      <w:p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proofErr w:type="spellStart"/>
      <w:r>
        <w:rPr>
          <w:rFonts w:eastAsia="Times New Roman" w:cstheme="minorHAnsi"/>
          <w:sz w:val="24"/>
          <w:szCs w:val="24"/>
          <w:lang w:eastAsia="nl-NL"/>
        </w:rPr>
        <w:t>Bvb</w:t>
      </w:r>
      <w:proofErr w:type="spellEnd"/>
      <w:r>
        <w:rPr>
          <w:rFonts w:eastAsia="Times New Roman" w:cstheme="minorHAnsi"/>
          <w:sz w:val="24"/>
          <w:szCs w:val="24"/>
          <w:lang w:eastAsia="nl-NL"/>
        </w:rPr>
        <w:t xml:space="preserve">. </w:t>
      </w:r>
    </w:p>
    <w:p w14:paraId="464C0FC7" w14:textId="1D5EB999" w:rsidR="00C376BC" w:rsidRDefault="00C376BC" w:rsidP="00C376BC">
      <w:pPr>
        <w:pStyle w:val="Lijstalinea"/>
        <w:numPr>
          <w:ilvl w:val="0"/>
          <w:numId w:val="7"/>
        </w:num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r w:rsidRPr="00C376BC">
        <w:rPr>
          <w:rFonts w:eastAsia="Times New Roman" w:cstheme="minorHAnsi"/>
          <w:sz w:val="24"/>
          <w:szCs w:val="24"/>
          <w:lang w:eastAsia="nl-NL"/>
        </w:rPr>
        <w:t>miserie gaat boven abondance</w:t>
      </w:r>
    </w:p>
    <w:p w14:paraId="5602F288" w14:textId="028BAAB9" w:rsidR="00C376BC" w:rsidRDefault="00C376BC" w:rsidP="00C376BC">
      <w:pPr>
        <w:pStyle w:val="Lijstalinea"/>
        <w:numPr>
          <w:ilvl w:val="0"/>
          <w:numId w:val="7"/>
        </w:num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piccolo gaat boven vragen/meegaan</w:t>
      </w:r>
    </w:p>
    <w:p w14:paraId="43212BD6" w14:textId="6CDA0EBA" w:rsidR="00C376BC" w:rsidRPr="00C376BC" w:rsidRDefault="00C376BC" w:rsidP="00C376BC">
      <w:pPr>
        <w:pStyle w:val="Lijstalinea"/>
        <w:numPr>
          <w:ilvl w:val="0"/>
          <w:numId w:val="7"/>
        </w:num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solo slim gaat boven alles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8146"/>
      </w:tblGrid>
      <w:tr w:rsidR="00270E03" w:rsidRPr="00F955ED" w14:paraId="3E718657" w14:textId="77777777" w:rsidTr="005D4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FE0C8" w14:textId="77777777" w:rsidR="00CA3D81" w:rsidRPr="00F955ED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Passen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6AB7E1F" w14:textId="77777777" w:rsidR="00CA3D81" w:rsidRDefault="00EA35C9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Je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 w:rsidR="00EA1695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neemt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geen enkel initiatief</w:t>
            </w:r>
            <w:r w:rsidR="001C6CEA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</w:p>
          <w:p w14:paraId="26EF1E7E" w14:textId="2ED32E7F" w:rsidR="002B47F5" w:rsidRPr="00F955ED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270E03" w:rsidRPr="00F955ED" w14:paraId="348D01DC" w14:textId="77777777" w:rsidTr="005D4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B84C9" w14:textId="77777777" w:rsidR="00CA3D81" w:rsidRPr="00F955ED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Vragen en meegaan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5B14056" w14:textId="4A389274" w:rsidR="00270E03" w:rsidRDefault="00EA35C9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>Je</w:t>
            </w:r>
            <w:r w:rsidR="00CA3D81" w:rsidRPr="00B741B2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"vraagt" als </w:t>
            </w:r>
            <w:r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>je</w:t>
            </w:r>
            <w:r w:rsidR="00CA3D81" w:rsidRPr="00B741B2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</w:t>
            </w:r>
            <w:r w:rsidR="00B741B2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>denkt</w:t>
            </w:r>
            <w:r w:rsidR="00AC1164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om samen met </w:t>
            </w:r>
            <w:r w:rsidR="00CA3D81" w:rsidRPr="00B741B2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een partner </w:t>
            </w:r>
            <w:r w:rsidR="00CA3D81" w:rsidRPr="00B741B2">
              <w:rPr>
                <w:rFonts w:eastAsia="Times New Roman" w:cstheme="minorHAnsi"/>
                <w:b/>
                <w:bCs/>
                <w:color w:val="262626" w:themeColor="text1" w:themeTint="D9"/>
                <w:sz w:val="24"/>
                <w:szCs w:val="24"/>
                <w:lang w:eastAsia="nl-NL"/>
              </w:rPr>
              <w:t xml:space="preserve">acht </w:t>
            </w:r>
            <w:hyperlink r:id="rId16" w:tooltip="Slag (kaarten)" w:history="1">
              <w:r w:rsidR="00CA3D81" w:rsidRPr="00B741B2">
                <w:rPr>
                  <w:rFonts w:eastAsia="Times New Roman" w:cstheme="minorHAnsi"/>
                  <w:b/>
                  <w:bCs/>
                  <w:color w:val="262626" w:themeColor="text1" w:themeTint="D9"/>
                  <w:sz w:val="24"/>
                  <w:szCs w:val="24"/>
                  <w:lang w:eastAsia="nl-NL"/>
                </w:rPr>
                <w:t>slagen</w:t>
              </w:r>
            </w:hyperlink>
            <w:r w:rsidR="00CA3D81" w:rsidRPr="00B741B2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te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kunnen halen. Zelf sta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je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borg voor minstens</w:t>
            </w:r>
            <w:r w:rsidR="00B741B2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zes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slagen.</w:t>
            </w:r>
          </w:p>
          <w:p w14:paraId="5A63BDF5" w14:textId="77777777" w:rsidR="004D0E09" w:rsidRDefault="00EA35C9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Je “gaat mee” als je </w:t>
            </w:r>
            <w:r w:rsidR="00B741B2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denkt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dat 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je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samen met de vrager </w:t>
            </w:r>
            <w:r w:rsidR="00270E0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minimaal acht slagen kan halen. </w:t>
            </w:r>
            <w:r w:rsidR="005321E2">
              <w:rPr>
                <w:rFonts w:eastAsia="Times New Roman" w:cstheme="minorHAnsi"/>
                <w:sz w:val="24"/>
                <w:szCs w:val="24"/>
                <w:lang w:eastAsia="nl-NL"/>
              </w:rPr>
              <w:t>Je</w:t>
            </w:r>
            <w:r w:rsidR="00270E0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stelt </w:t>
            </w:r>
            <w:r w:rsidR="00AC1164">
              <w:rPr>
                <w:rFonts w:eastAsia="Times New Roman" w:cstheme="minorHAnsi"/>
                <w:sz w:val="24"/>
                <w:szCs w:val="24"/>
                <w:lang w:eastAsia="nl-NL"/>
              </w:rPr>
              <w:t>je</w:t>
            </w:r>
            <w:r w:rsidR="00270E0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borg om </w:t>
            </w:r>
            <w:r w:rsidR="004D0E09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minstens </w:t>
            </w:r>
            <w:r w:rsidR="00270E0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drie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slagen</w:t>
            </w:r>
            <w:r w:rsidR="00270E0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te halen.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</w:p>
          <w:p w14:paraId="1A61C9F2" w14:textId="2C12701C" w:rsidR="002B47F5" w:rsidRPr="00F955ED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2774E" w:rsidRPr="00F955ED" w14:paraId="037BBA43" w14:textId="77777777" w:rsidTr="005D41AA">
        <w:trPr>
          <w:tblCellSpacing w:w="15" w:type="dxa"/>
        </w:trPr>
        <w:tc>
          <w:tcPr>
            <w:tcW w:w="0" w:type="auto"/>
            <w:vAlign w:val="center"/>
          </w:tcPr>
          <w:p w14:paraId="47A31EE4" w14:textId="37E141F0" w:rsidR="00C2774E" w:rsidRPr="00F955ED" w:rsidRDefault="00C2774E" w:rsidP="00D7285A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Alleen gaan </w:t>
            </w:r>
          </w:p>
        </w:tc>
        <w:tc>
          <w:tcPr>
            <w:tcW w:w="0" w:type="auto"/>
            <w:vAlign w:val="center"/>
          </w:tcPr>
          <w:p w14:paraId="78552362" w14:textId="77777777" w:rsidR="00C2774E" w:rsidRDefault="00C376BC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Als er niemand met je meegaat, kan je beslissen om alleen te spelen. Je dient dan </w:t>
            </w:r>
            <w:r w:rsidRPr="00C376BC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5 slagen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te halen. </w:t>
            </w:r>
          </w:p>
          <w:p w14:paraId="57E4E6EB" w14:textId="3F7B4D66" w:rsidR="002B47F5" w:rsidRPr="00F955ED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270E03" w:rsidRPr="00F955ED" w14:paraId="294B285B" w14:textId="77777777" w:rsidTr="005D4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D3090" w14:textId="77777777" w:rsidR="00CA3D81" w:rsidRPr="00F955ED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Piccolo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29BE1E5" w14:textId="77777777" w:rsidR="004D0E09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Dit is een variant op het miseriespel. </w:t>
            </w:r>
            <w:r w:rsidR="005321E2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Je bent </w:t>
            </w:r>
            <w:r w:rsidRPr="00F955ED">
              <w:rPr>
                <w:rFonts w:eastAsia="Times New Roman" w:cstheme="minorHAnsi"/>
                <w:b/>
                <w:sz w:val="24"/>
                <w:szCs w:val="24"/>
                <w:lang w:eastAsia="nl-NL"/>
              </w:rPr>
              <w:t>verplicht één slag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te halen</w:t>
            </w:r>
            <w:r w:rsidR="00B741B2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maar ook niet meer of minder. Er is (net zoals bij miserie) 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 w:rsidRPr="00F955ED">
              <w:rPr>
                <w:rFonts w:eastAsia="Times New Roman" w:cstheme="minorHAnsi"/>
                <w:b/>
                <w:sz w:val="24"/>
                <w:szCs w:val="24"/>
                <w:lang w:eastAsia="nl-NL"/>
              </w:rPr>
              <w:t>geen troef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</w:t>
            </w:r>
            <w:r w:rsidR="005321E2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Haal je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geen enkele slag of meer dan één, dan verlies</w:t>
            </w:r>
            <w:r w:rsidR="005321E2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je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.</w:t>
            </w:r>
          </w:p>
          <w:p w14:paraId="638CBD68" w14:textId="753B64EE" w:rsidR="002B47F5" w:rsidRPr="00F955ED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270E03" w:rsidRPr="00F955ED" w14:paraId="4387B949" w14:textId="77777777" w:rsidTr="005D4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80246" w14:textId="77777777" w:rsidR="00CA3D81" w:rsidRPr="00F955ED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lastRenderedPageBreak/>
              <w:t>Abondance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68D0C35" w14:textId="77777777" w:rsidR="00CA3D81" w:rsidRDefault="005321E2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Je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speelt alleen tegen de drie andere spelers</w:t>
            </w:r>
            <w:r w:rsidR="00270E0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Je </w:t>
            </w:r>
            <w:r w:rsidR="00270E0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haalt </w:t>
            </w:r>
            <w:r w:rsidR="00CA3D81" w:rsidRPr="00F955ED">
              <w:rPr>
                <w:rFonts w:eastAsia="Times New Roman" w:cstheme="minorHAnsi"/>
                <w:b/>
                <w:sz w:val="24"/>
                <w:szCs w:val="24"/>
                <w:lang w:eastAsia="nl-NL"/>
              </w:rPr>
              <w:t>minstens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 w:rsidR="00CA3D81" w:rsidRPr="00F955ED">
              <w:rPr>
                <w:rFonts w:eastAsia="Times New Roman" w:cstheme="minorHAnsi"/>
                <w:b/>
                <w:sz w:val="24"/>
                <w:szCs w:val="24"/>
                <w:lang w:eastAsia="nl-NL"/>
              </w:rPr>
              <w:t>9 slagen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Je 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kiest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de troef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De slagen die 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je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bovenop de verplichte negen slagen haalt 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zijn de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"overslag"</w:t>
            </w:r>
            <w:r w:rsidR="00270E0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 Het zijn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extra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punten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.</w:t>
            </w:r>
            <w:r w:rsidR="00D0043B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Bij de eerste b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>iedronde</w:t>
            </w:r>
            <w:r w:rsidR="00D0043B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aankondigen (!), NIET eerst meebieden en dan abondance 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zeggen</w:t>
            </w:r>
            <w:r w:rsidR="00D0043B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.</w:t>
            </w:r>
          </w:p>
          <w:p w14:paraId="225C21C1" w14:textId="3135C32B" w:rsidR="002B47F5" w:rsidRPr="00F955ED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270E03" w:rsidRPr="00F955ED" w14:paraId="2DCA4036" w14:textId="77777777" w:rsidTr="005D4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C0CFF" w14:textId="77777777" w:rsidR="00CA3D81" w:rsidRPr="00F955ED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Miserie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4E1584B" w14:textId="77777777" w:rsidR="00D0043B" w:rsidRDefault="005321E2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Je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beslist om </w:t>
            </w:r>
            <w:r w:rsidR="00CA3D81" w:rsidRPr="00270E03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geen enkele slag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te halen. In dit spel is er </w:t>
            </w:r>
            <w:r w:rsidR="00CA3D81" w:rsidRPr="00270E03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geen troef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>De e</w:t>
            </w:r>
            <w:r w:rsidR="00D0043B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erste speler links van de deler begint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Bij de eerste biedronde aankondigen (!), </w:t>
            </w:r>
            <w:r w:rsidR="00D0043B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 w:rsidR="00DF4BBE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NIET </w:t>
            </w:r>
            <w:r w:rsidR="00D0043B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eerst meebieden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>.</w:t>
            </w:r>
          </w:p>
          <w:p w14:paraId="3CEB668F" w14:textId="1C1A37F4" w:rsidR="002B47F5" w:rsidRPr="00F955ED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270E03" w:rsidRPr="00F955ED" w14:paraId="04565458" w14:textId="77777777" w:rsidTr="005D4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E1D4D" w14:textId="77777777" w:rsidR="00CA3D81" w:rsidRPr="00F955ED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Troel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B9031B0" w14:textId="19C62B51" w:rsidR="00D56883" w:rsidRDefault="005321E2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Heb je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3 azen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dan ben je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verplicht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om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"troel" </w:t>
            </w:r>
            <w:r w:rsidR="00270E0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te zeggen. </w:t>
            </w:r>
            <w:r w:rsidR="004D0E09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D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e speler met de vierde aas</w:t>
            </w:r>
            <w:r w:rsidR="005F3FC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is 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je</w:t>
            </w:r>
            <w:r w:rsidR="005F3FC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partner. K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om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t </w:t>
            </w:r>
            <w:r w:rsidR="005F3FC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hij deze vierde aas 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>uit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, </w:t>
            </w:r>
            <w:r w:rsidR="005F3FC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dan is 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deze soort troef. </w:t>
            </w:r>
            <w:r w:rsidR="00DF4BBE">
              <w:rPr>
                <w:rFonts w:eastAsia="Times New Roman" w:cstheme="minorHAnsi"/>
                <w:sz w:val="24"/>
                <w:szCs w:val="24"/>
                <w:lang w:eastAsia="nl-NL"/>
              </w:rPr>
              <w:t>De t</w:t>
            </w:r>
            <w:r w:rsidR="00CA3D81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roefaas moet in de eerste slag vallen.</w:t>
            </w:r>
            <w:r w:rsidR="00D5688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Er dienen </w:t>
            </w:r>
            <w:r w:rsidR="004D0E09" w:rsidRPr="00AC1164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8 slagen</w:t>
            </w:r>
            <w:r w:rsidR="00D5688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gehaald te worden. </w:t>
            </w:r>
          </w:p>
          <w:p w14:paraId="6278942C" w14:textId="77777777" w:rsidR="002B47F5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617A31D8" w14:textId="46D93C58" w:rsidR="00435BCA" w:rsidRDefault="00435BC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6883">
              <w:rPr>
                <w:rFonts w:eastAsia="Times New Roman" w:cstheme="minorHAnsi"/>
                <w:sz w:val="24"/>
                <w:szCs w:val="24"/>
                <w:u w:val="single"/>
                <w:lang w:eastAsia="nl-NL"/>
              </w:rPr>
              <w:t>Variant</w:t>
            </w:r>
            <w:r w:rsidR="00D56883">
              <w:rPr>
                <w:rFonts w:eastAsia="Times New Roman" w:cstheme="minorHAnsi"/>
                <w:sz w:val="24"/>
                <w:szCs w:val="24"/>
                <w:u w:val="single"/>
                <w:lang w:eastAsia="nl-NL"/>
              </w:rPr>
              <w:t xml:space="preserve"> 1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: De tweede speler mag </w:t>
            </w:r>
            <w:r w:rsidR="00D5688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een andere soort (dan de vierde aas) troef maken. 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 w:rsidR="005321E2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Samen dien je </w:t>
            </w:r>
            <w:r w:rsidR="00D56883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dan 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 w:rsidRPr="00AC1164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9 slagen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te behalen</w:t>
            </w:r>
            <w:r w:rsidR="00D7285A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</w:t>
            </w:r>
          </w:p>
          <w:p w14:paraId="16ECC613" w14:textId="77777777" w:rsidR="002B47F5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10153CB2" w14:textId="77777777" w:rsidR="00D7285A" w:rsidRDefault="00D7285A" w:rsidP="00AC1164">
            <w:pPr>
              <w:spacing w:after="0" w:line="312" w:lineRule="auto"/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</w:pPr>
            <w:r w:rsidRPr="00D7285A">
              <w:rPr>
                <w:rFonts w:eastAsia="Times New Roman" w:cstheme="minorHAnsi"/>
                <w:sz w:val="24"/>
                <w:szCs w:val="24"/>
                <w:u w:val="single"/>
                <w:lang w:eastAsia="nl-NL"/>
              </w:rPr>
              <w:t>Variant 2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: </w:t>
            </w:r>
            <w:r w:rsidR="00AC116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Heb je </w:t>
            </w:r>
            <w:r w:rsidRPr="00D7285A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de vier azen, dan wordt </w:t>
            </w:r>
            <w:r w:rsidRPr="00D7285A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>de speler met harten</w:t>
            </w:r>
            <w:hyperlink r:id="rId17" w:tooltip="Koning (kaartspel)" w:history="1">
              <w:r w:rsidRPr="00D7285A">
                <w:rPr>
                  <w:rStyle w:val="Hyperlink"/>
                  <w:rFonts w:eastAsia="Times New Roman" w:cstheme="minorHAnsi"/>
                  <w:color w:val="262626" w:themeColor="text1" w:themeTint="D9"/>
                  <w:sz w:val="24"/>
                  <w:szCs w:val="24"/>
                  <w:u w:val="none"/>
                  <w:lang w:eastAsia="nl-NL"/>
                </w:rPr>
                <w:t>koning</w:t>
              </w:r>
            </w:hyperlink>
            <w:r w:rsidRPr="00D7285A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, </w:t>
            </w:r>
            <w:r w:rsidR="00AC1164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je </w:t>
            </w:r>
            <w:r w:rsidRPr="00D7285A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>partner. Samen dien</w:t>
            </w:r>
            <w:r w:rsidR="00AC1164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je</w:t>
            </w:r>
            <w:r w:rsidRPr="00D7285A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</w:t>
            </w:r>
            <w:r w:rsidRPr="00AC1164">
              <w:rPr>
                <w:rFonts w:eastAsia="Times New Roman" w:cstheme="minorHAnsi"/>
                <w:b/>
                <w:bCs/>
                <w:color w:val="262626" w:themeColor="text1" w:themeTint="D9"/>
                <w:sz w:val="24"/>
                <w:szCs w:val="24"/>
                <w:lang w:eastAsia="nl-NL"/>
              </w:rPr>
              <w:t>9</w:t>
            </w:r>
            <w:r w:rsidRPr="00D7285A">
              <w:rPr>
                <w:rFonts w:eastAsia="Times New Roman" w:cstheme="minorHAnsi"/>
                <w:b/>
                <w:bCs/>
                <w:color w:val="262626" w:themeColor="text1" w:themeTint="D9"/>
                <w:sz w:val="24"/>
                <w:szCs w:val="24"/>
                <w:lang w:eastAsia="nl-NL"/>
              </w:rPr>
              <w:t xml:space="preserve"> slagen</w:t>
            </w:r>
            <w:r w:rsidRPr="00D7285A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te halen. </w:t>
            </w:r>
            <w:r w:rsidR="00AC1164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Heb je naast </w:t>
            </w:r>
            <w:r w:rsidRPr="00D7285A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de vier azen ook nog hartenkoning, </w:t>
            </w:r>
            <w:r w:rsidR="00AC1164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>dan is je</w:t>
            </w:r>
            <w:r w:rsidRPr="00D7285A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de verplichte partner die met harten</w:t>
            </w:r>
            <w:hyperlink r:id="rId18" w:tooltip="Koningin (kaartspel)" w:history="1">
              <w:r w:rsidRPr="00D7285A">
                <w:rPr>
                  <w:rStyle w:val="Hyperlink"/>
                  <w:rFonts w:eastAsia="Times New Roman" w:cstheme="minorHAnsi"/>
                  <w:color w:val="262626" w:themeColor="text1" w:themeTint="D9"/>
                  <w:sz w:val="24"/>
                  <w:szCs w:val="24"/>
                  <w:u w:val="none"/>
                  <w:lang w:eastAsia="nl-NL"/>
                </w:rPr>
                <w:t>dame</w:t>
              </w:r>
            </w:hyperlink>
            <w:r w:rsidRPr="00D7285A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>. Enzoverder tot alle harten zijn afgelopen.</w:t>
            </w:r>
          </w:p>
          <w:p w14:paraId="45CA7E26" w14:textId="4405081E" w:rsidR="002B47F5" w:rsidRPr="00D7285A" w:rsidRDefault="002B47F5" w:rsidP="00AC1164">
            <w:pPr>
              <w:spacing w:after="0" w:line="312" w:lineRule="auto"/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</w:pPr>
          </w:p>
        </w:tc>
      </w:tr>
      <w:tr w:rsidR="00270E03" w:rsidRPr="00F955ED" w14:paraId="7387671F" w14:textId="77777777" w:rsidTr="005D4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7828F" w14:textId="77777777" w:rsidR="00CA3D81" w:rsidRPr="00F955ED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Carte blanche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A50625D" w14:textId="77777777" w:rsidR="00CA3D81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Je hebt carte blanche wanneer je geen enkel</w:t>
            </w:r>
            <w:r w:rsidR="00AC116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e kaart met een 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beeldje hebt (</w:t>
            </w:r>
            <w:r w:rsidR="00AC116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heer, dame en boer; 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azen tellen ook als een beeldje). Na troel heeft carte blanche voorrang. Bij carte blanche wordt er opnieuw gedeeld en dus niet gespeeld. Je hoeft het echter niet te zeggen</w:t>
            </w:r>
            <w:r w:rsidR="005F3FC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. Je kan ook kiezen om het spel te spelen. Onmiddellijk </w:t>
            </w:r>
            <w:r w:rsidR="005F3FC4" w:rsidRPr="005F3FC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aankondigen (!), NIET eerst </w:t>
            </w:r>
            <w:r w:rsidR="005F3FC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afwachten wat de andere spelers zeggen </w:t>
            </w:r>
            <w:r w:rsidR="005F3FC4" w:rsidRPr="005F3FC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en dan </w:t>
            </w:r>
            <w:r w:rsidR="00C0491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Carte Blanche zeggen. </w:t>
            </w:r>
          </w:p>
          <w:p w14:paraId="45088948" w14:textId="14779308" w:rsidR="002B47F5" w:rsidRPr="00F955ED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270E03" w:rsidRPr="00F955ED" w14:paraId="0D958B63" w14:textId="77777777" w:rsidTr="005D4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BF38B" w14:textId="77777777" w:rsidR="00CA3D81" w:rsidRPr="00F955ED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Open miserie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br/>
              <w:t xml:space="preserve">(ook </w:t>
            </w:r>
            <w:r w:rsidRPr="00F955E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miserie op tafel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247A35" w14:textId="77777777" w:rsidR="00CA3D81" w:rsidRDefault="00AC1164" w:rsidP="00D7285A">
            <w:pPr>
              <w:spacing w:after="0" w:line="312" w:lineRule="auto"/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>Je</w:t>
            </w:r>
            <w:r w:rsidR="00CA3D81" w:rsidRP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beslist om geen enkele slag te halen terwijl de overige drie spelers </w:t>
            </w:r>
            <w:r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je </w:t>
            </w:r>
            <w:r w:rsidR="00CA3D81" w:rsidRP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kaarten mogen zien. </w:t>
            </w:r>
            <w:r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Je </w:t>
            </w:r>
            <w:r w:rsidR="00CA3D81" w:rsidRP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legt </w:t>
            </w:r>
            <w:r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je </w:t>
            </w:r>
            <w:r w:rsidR="00CA3D81" w:rsidRP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kaarten open op </w:t>
            </w:r>
            <w:hyperlink r:id="rId19" w:tooltip="Tafel (meubilair)" w:history="1">
              <w:r w:rsidR="00CA3D81" w:rsidRPr="00C0491E">
                <w:rPr>
                  <w:rFonts w:eastAsia="Times New Roman" w:cstheme="minorHAnsi"/>
                  <w:color w:val="262626" w:themeColor="text1" w:themeTint="D9"/>
                  <w:sz w:val="24"/>
                  <w:szCs w:val="24"/>
                  <w:lang w:eastAsia="nl-NL"/>
                </w:rPr>
                <w:t>tafel</w:t>
              </w:r>
            </w:hyperlink>
            <w:r w:rsidR="00CA3D81" w:rsidRP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</w:t>
            </w:r>
            <w:r w:rsidR="00CA3D81" w:rsidRPr="00C0491E">
              <w:rPr>
                <w:rFonts w:eastAsia="Times New Roman" w:cstheme="minorHAnsi"/>
                <w:i/>
                <w:iCs/>
                <w:color w:val="262626" w:themeColor="text1" w:themeTint="D9"/>
                <w:sz w:val="24"/>
                <w:szCs w:val="24"/>
                <w:lang w:eastAsia="nl-NL"/>
              </w:rPr>
              <w:t>na</w:t>
            </w:r>
            <w:r w:rsidR="00CA3D81" w:rsidRP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de eerste ronde</w:t>
            </w:r>
            <w:r w:rsid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. De </w:t>
            </w:r>
            <w:r w:rsidR="00CA3D81" w:rsidRP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 tegenspelers mogen géén overleg plegen. </w:t>
            </w:r>
            <w:r w:rsid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 xml:space="preserve">Er is </w:t>
            </w:r>
            <w:r w:rsidR="00CA3D81" w:rsidRPr="00C0491E">
              <w:rPr>
                <w:rFonts w:eastAsia="Times New Roman" w:cstheme="minorHAnsi"/>
                <w:b/>
                <w:bCs/>
                <w:color w:val="262626" w:themeColor="text1" w:themeTint="D9"/>
                <w:sz w:val="24"/>
                <w:szCs w:val="24"/>
                <w:lang w:eastAsia="nl-NL"/>
              </w:rPr>
              <w:t>geen troef</w:t>
            </w:r>
            <w:r w:rsidR="00CA3D81" w:rsidRPr="00C0491E">
              <w:rPr>
                <w:rFonts w:eastAsia="Times New Roman" w:cstheme="minorHAnsi"/>
                <w:color w:val="262626" w:themeColor="text1" w:themeTint="D9"/>
                <w:sz w:val="24"/>
                <w:szCs w:val="24"/>
                <w:lang w:eastAsia="nl-NL"/>
              </w:rPr>
              <w:t>.</w:t>
            </w:r>
          </w:p>
          <w:p w14:paraId="100AE8E6" w14:textId="08DA5611" w:rsidR="002B47F5" w:rsidRPr="00C0491E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270E03" w:rsidRPr="00F955ED" w14:paraId="3B708CA8" w14:textId="77777777" w:rsidTr="005D4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1018C" w14:textId="77777777" w:rsidR="00CA3D81" w:rsidRPr="00F955ED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Solo slim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8317906" w14:textId="77777777" w:rsidR="00CA3D81" w:rsidRDefault="00CA3D81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Dit is het hoogste spel. </w:t>
            </w:r>
            <w:r w:rsidR="00AC1164">
              <w:rPr>
                <w:rFonts w:eastAsia="Times New Roman" w:cstheme="minorHAnsi"/>
                <w:sz w:val="24"/>
                <w:szCs w:val="24"/>
                <w:lang w:eastAsia="nl-NL"/>
              </w:rPr>
              <w:t>Je</w:t>
            </w:r>
            <w:r w:rsidR="00C0491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d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ient alle slagen te halen </w:t>
            </w:r>
            <w:r w:rsidR="009B6104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met een troef naar keuze. </w:t>
            </w:r>
          </w:p>
          <w:p w14:paraId="5075349F" w14:textId="0171074B" w:rsidR="002B47F5" w:rsidRPr="00F955ED" w:rsidRDefault="002B47F5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7AD0F483" w14:textId="77777777" w:rsidR="00D7285A" w:rsidRDefault="00D7285A" w:rsidP="00D7285A">
      <w:pPr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09D20915" w14:textId="369BFA66" w:rsidR="002B47F5" w:rsidRDefault="002B47F5">
      <w:pPr>
        <w:rPr>
          <w:rFonts w:eastAsia="Times New Roman" w:cstheme="minorHAnsi"/>
          <w:b/>
          <w:bCs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sz w:val="24"/>
          <w:szCs w:val="24"/>
          <w:lang w:eastAsia="nl-NL"/>
        </w:rPr>
        <w:br w:type="page"/>
      </w:r>
    </w:p>
    <w:p w14:paraId="18E1F07A" w14:textId="77777777" w:rsidR="00D7285A" w:rsidRDefault="00D7285A" w:rsidP="00D7285A">
      <w:pPr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52744401" w14:textId="3D41366F" w:rsidR="00CA3D81" w:rsidRPr="00F955ED" w:rsidRDefault="00CA3D81" w:rsidP="00D7285A">
      <w:p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r w:rsidRPr="00F955ED">
        <w:rPr>
          <w:rFonts w:eastAsia="Times New Roman" w:cstheme="minorHAnsi"/>
          <w:b/>
          <w:bCs/>
          <w:sz w:val="24"/>
          <w:szCs w:val="24"/>
          <w:lang w:eastAsia="nl-NL"/>
        </w:rPr>
        <w:t>Puntenverdeling</w:t>
      </w:r>
    </w:p>
    <w:p w14:paraId="4F198C85" w14:textId="4473BEB5" w:rsidR="00C0491E" w:rsidRDefault="00CA3D81" w:rsidP="00D7285A">
      <w:p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r w:rsidRPr="00F955ED">
        <w:rPr>
          <w:rFonts w:eastAsia="Times New Roman" w:cstheme="minorHAnsi"/>
          <w:sz w:val="24"/>
          <w:szCs w:val="24"/>
          <w:lang w:eastAsia="nl-NL"/>
        </w:rPr>
        <w:t xml:space="preserve">De som van de punten moet steeds 0 zijn. </w:t>
      </w:r>
      <w:r w:rsidR="00C0491E">
        <w:rPr>
          <w:rFonts w:eastAsia="Times New Roman" w:cstheme="minorHAnsi"/>
          <w:sz w:val="24"/>
          <w:szCs w:val="24"/>
          <w:lang w:eastAsia="nl-NL"/>
        </w:rPr>
        <w:t xml:space="preserve"> De </w:t>
      </w:r>
      <w:r w:rsidRPr="00F955ED">
        <w:rPr>
          <w:rFonts w:eastAsia="Times New Roman" w:cstheme="minorHAnsi"/>
          <w:sz w:val="24"/>
          <w:szCs w:val="24"/>
          <w:lang w:eastAsia="nl-NL"/>
        </w:rPr>
        <w:t>winnaar</w:t>
      </w:r>
      <w:r w:rsidR="00C0491E">
        <w:rPr>
          <w:rFonts w:eastAsia="Times New Roman" w:cstheme="minorHAnsi"/>
          <w:sz w:val="24"/>
          <w:szCs w:val="24"/>
          <w:lang w:eastAsia="nl-NL"/>
        </w:rPr>
        <w:t>(s)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krijgt</w:t>
      </w:r>
      <w:r w:rsidR="0040060D">
        <w:rPr>
          <w:rFonts w:eastAsia="Times New Roman" w:cstheme="minorHAnsi"/>
          <w:sz w:val="24"/>
          <w:szCs w:val="24"/>
          <w:lang w:eastAsia="nl-NL"/>
        </w:rPr>
        <w:t>(en)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de punten van</w:t>
      </w:r>
      <w:r w:rsidR="00C0491E">
        <w:rPr>
          <w:rFonts w:eastAsia="Times New Roman" w:cstheme="minorHAnsi"/>
          <w:sz w:val="24"/>
          <w:szCs w:val="24"/>
          <w:lang w:eastAsia="nl-NL"/>
        </w:rPr>
        <w:t xml:space="preserve"> de</w:t>
      </w:r>
      <w:r w:rsidRPr="00F955ED">
        <w:rPr>
          <w:rFonts w:eastAsia="Times New Roman" w:cstheme="minorHAnsi"/>
          <w:sz w:val="24"/>
          <w:szCs w:val="24"/>
          <w:lang w:eastAsia="nl-NL"/>
        </w:rPr>
        <w:t xml:space="preserve"> verliezer</w:t>
      </w:r>
      <w:r w:rsidR="00C0491E">
        <w:rPr>
          <w:rFonts w:eastAsia="Times New Roman" w:cstheme="minorHAnsi"/>
          <w:sz w:val="24"/>
          <w:szCs w:val="24"/>
          <w:lang w:eastAsia="nl-NL"/>
        </w:rPr>
        <w:t>(</w:t>
      </w:r>
      <w:r w:rsidRPr="00F955ED">
        <w:rPr>
          <w:rFonts w:eastAsia="Times New Roman" w:cstheme="minorHAnsi"/>
          <w:sz w:val="24"/>
          <w:szCs w:val="24"/>
          <w:lang w:eastAsia="nl-NL"/>
        </w:rPr>
        <w:t>s</w:t>
      </w:r>
      <w:r w:rsidR="00C0491E">
        <w:rPr>
          <w:rFonts w:eastAsia="Times New Roman" w:cstheme="minorHAnsi"/>
          <w:sz w:val="24"/>
          <w:szCs w:val="24"/>
          <w:lang w:eastAsia="nl-NL"/>
        </w:rPr>
        <w:t xml:space="preserve">). </w:t>
      </w:r>
    </w:p>
    <w:p w14:paraId="45EB8C72" w14:textId="77777777" w:rsidR="009939B0" w:rsidRDefault="00C0491E" w:rsidP="00D7285A">
      <w:p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proofErr w:type="spellStart"/>
      <w:r>
        <w:rPr>
          <w:rFonts w:eastAsia="Times New Roman" w:cstheme="minorHAnsi"/>
          <w:sz w:val="24"/>
          <w:szCs w:val="24"/>
          <w:lang w:eastAsia="nl-NL"/>
        </w:rPr>
        <w:t>b</w:t>
      </w:r>
      <w:r w:rsidR="00CA3D81" w:rsidRPr="00F955ED">
        <w:rPr>
          <w:rFonts w:eastAsia="Times New Roman" w:cstheme="minorHAnsi"/>
          <w:sz w:val="24"/>
          <w:szCs w:val="24"/>
          <w:lang w:eastAsia="nl-NL"/>
        </w:rPr>
        <w:t>vb</w:t>
      </w:r>
      <w:proofErr w:type="spellEnd"/>
      <w:r>
        <w:rPr>
          <w:rFonts w:eastAsia="Times New Roman" w:cstheme="minorHAnsi"/>
          <w:sz w:val="24"/>
          <w:szCs w:val="24"/>
          <w:lang w:eastAsia="nl-NL"/>
        </w:rPr>
        <w:t>.</w:t>
      </w:r>
      <w:r w:rsidR="00CA3D81" w:rsidRPr="00F955ED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6D918F89" w14:textId="52D8950A" w:rsidR="009939B0" w:rsidRDefault="00CA3D81" w:rsidP="009939B0">
      <w:pPr>
        <w:pStyle w:val="Lijstalinea"/>
        <w:numPr>
          <w:ilvl w:val="0"/>
          <w:numId w:val="5"/>
        </w:num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r w:rsidRPr="009939B0">
        <w:rPr>
          <w:rFonts w:eastAsia="Times New Roman" w:cstheme="minorHAnsi"/>
          <w:sz w:val="24"/>
          <w:szCs w:val="24"/>
          <w:lang w:eastAsia="nl-NL"/>
        </w:rPr>
        <w:t>2</w:t>
      </w:r>
      <w:r w:rsidR="009939B0">
        <w:rPr>
          <w:rFonts w:eastAsia="Times New Roman" w:cstheme="minorHAnsi"/>
          <w:sz w:val="24"/>
          <w:szCs w:val="24"/>
          <w:lang w:eastAsia="nl-NL"/>
        </w:rPr>
        <w:t xml:space="preserve"> duo’s </w:t>
      </w:r>
      <w:r w:rsidRPr="009939B0">
        <w:rPr>
          <w:rFonts w:eastAsia="Times New Roman" w:cstheme="minorHAnsi"/>
          <w:sz w:val="24"/>
          <w:szCs w:val="24"/>
          <w:lang w:eastAsia="nl-NL"/>
        </w:rPr>
        <w:t xml:space="preserve"> tegen 2</w:t>
      </w:r>
      <w:r w:rsidR="009939B0">
        <w:rPr>
          <w:rFonts w:eastAsia="Times New Roman" w:cstheme="minorHAnsi"/>
          <w:sz w:val="24"/>
          <w:szCs w:val="24"/>
          <w:lang w:eastAsia="nl-NL"/>
        </w:rPr>
        <w:t xml:space="preserve"> duo’s: </w:t>
      </w:r>
      <w:r w:rsidRPr="009939B0">
        <w:rPr>
          <w:rFonts w:eastAsia="Times New Roman" w:cstheme="minorHAnsi"/>
          <w:sz w:val="24"/>
          <w:szCs w:val="24"/>
          <w:lang w:eastAsia="nl-NL"/>
        </w:rPr>
        <w:t xml:space="preserve">de winnaars krijgen </w:t>
      </w:r>
      <w:r w:rsidR="002B47F5">
        <w:rPr>
          <w:rFonts w:eastAsia="Times New Roman" w:cstheme="minorHAnsi"/>
          <w:sz w:val="24"/>
          <w:szCs w:val="24"/>
          <w:lang w:eastAsia="nl-NL"/>
        </w:rPr>
        <w:t>“</w:t>
      </w:r>
      <w:r w:rsidRPr="009939B0">
        <w:rPr>
          <w:rFonts w:eastAsia="Times New Roman" w:cstheme="minorHAnsi"/>
          <w:sz w:val="24"/>
          <w:szCs w:val="24"/>
          <w:lang w:eastAsia="nl-NL"/>
        </w:rPr>
        <w:t>x</w:t>
      </w:r>
      <w:r w:rsidR="002B47F5">
        <w:rPr>
          <w:rFonts w:eastAsia="Times New Roman" w:cstheme="minorHAnsi"/>
          <w:sz w:val="24"/>
          <w:szCs w:val="24"/>
          <w:lang w:eastAsia="nl-NL"/>
        </w:rPr>
        <w:t>”</w:t>
      </w:r>
      <w:r w:rsidRPr="009939B0">
        <w:rPr>
          <w:rFonts w:eastAsia="Times New Roman" w:cstheme="minorHAnsi"/>
          <w:sz w:val="24"/>
          <w:szCs w:val="24"/>
          <w:lang w:eastAsia="nl-NL"/>
        </w:rPr>
        <w:t xml:space="preserve"> punten, de verliezers</w:t>
      </w:r>
      <w:r w:rsidR="002B47F5">
        <w:rPr>
          <w:rFonts w:eastAsia="Times New Roman" w:cstheme="minorHAnsi"/>
          <w:sz w:val="24"/>
          <w:szCs w:val="24"/>
          <w:lang w:eastAsia="nl-NL"/>
        </w:rPr>
        <w:t xml:space="preserve"> “</w:t>
      </w:r>
      <w:r w:rsidRPr="009939B0">
        <w:rPr>
          <w:rFonts w:eastAsia="Times New Roman" w:cstheme="minorHAnsi"/>
          <w:sz w:val="24"/>
          <w:szCs w:val="24"/>
          <w:lang w:eastAsia="nl-NL"/>
        </w:rPr>
        <w:t>-x</w:t>
      </w:r>
      <w:r w:rsidR="002B47F5">
        <w:rPr>
          <w:rFonts w:eastAsia="Times New Roman" w:cstheme="minorHAnsi"/>
          <w:sz w:val="24"/>
          <w:szCs w:val="24"/>
          <w:lang w:eastAsia="nl-NL"/>
        </w:rPr>
        <w:t>”</w:t>
      </w:r>
      <w:r w:rsidRPr="009939B0">
        <w:rPr>
          <w:rFonts w:eastAsia="Times New Roman" w:cstheme="minorHAnsi"/>
          <w:sz w:val="24"/>
          <w:szCs w:val="24"/>
          <w:lang w:eastAsia="nl-NL"/>
        </w:rPr>
        <w:t xml:space="preserve"> punten</w:t>
      </w:r>
    </w:p>
    <w:p w14:paraId="5161B63A" w14:textId="19CD0417" w:rsidR="00CA3D81" w:rsidRPr="009939B0" w:rsidRDefault="00CA3D81" w:rsidP="009939B0">
      <w:pPr>
        <w:pStyle w:val="Lijstalinea"/>
        <w:numPr>
          <w:ilvl w:val="0"/>
          <w:numId w:val="5"/>
        </w:num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  <w:r w:rsidRPr="009939B0">
        <w:rPr>
          <w:rFonts w:eastAsia="Times New Roman" w:cstheme="minorHAnsi"/>
          <w:sz w:val="24"/>
          <w:szCs w:val="24"/>
          <w:lang w:eastAsia="nl-NL"/>
        </w:rPr>
        <w:t xml:space="preserve">1 </w:t>
      </w:r>
      <w:r w:rsidR="009939B0">
        <w:rPr>
          <w:rFonts w:eastAsia="Times New Roman" w:cstheme="minorHAnsi"/>
          <w:sz w:val="24"/>
          <w:szCs w:val="24"/>
          <w:lang w:eastAsia="nl-NL"/>
        </w:rPr>
        <w:t xml:space="preserve">speler </w:t>
      </w:r>
      <w:r w:rsidRPr="009939B0">
        <w:rPr>
          <w:rFonts w:eastAsia="Times New Roman" w:cstheme="minorHAnsi"/>
          <w:sz w:val="24"/>
          <w:szCs w:val="24"/>
          <w:lang w:eastAsia="nl-NL"/>
        </w:rPr>
        <w:t>tegen 3</w:t>
      </w:r>
      <w:r w:rsidR="009939B0">
        <w:rPr>
          <w:rFonts w:eastAsia="Times New Roman" w:cstheme="minorHAnsi"/>
          <w:sz w:val="24"/>
          <w:szCs w:val="24"/>
          <w:lang w:eastAsia="nl-NL"/>
        </w:rPr>
        <w:t xml:space="preserve">: </w:t>
      </w:r>
      <w:r w:rsidRPr="009939B0">
        <w:rPr>
          <w:rFonts w:eastAsia="Times New Roman" w:cstheme="minorHAnsi"/>
          <w:sz w:val="24"/>
          <w:szCs w:val="24"/>
          <w:lang w:eastAsia="nl-NL"/>
        </w:rPr>
        <w:t xml:space="preserve">de winnaar krijgt 3x </w:t>
      </w:r>
      <w:r w:rsidR="009939B0">
        <w:rPr>
          <w:rFonts w:eastAsia="Times New Roman" w:cstheme="minorHAnsi"/>
          <w:sz w:val="24"/>
          <w:szCs w:val="24"/>
          <w:lang w:eastAsia="nl-NL"/>
        </w:rPr>
        <w:t xml:space="preserve">de </w:t>
      </w:r>
      <w:r w:rsidRPr="009939B0">
        <w:rPr>
          <w:rFonts w:eastAsia="Times New Roman" w:cstheme="minorHAnsi"/>
          <w:sz w:val="24"/>
          <w:szCs w:val="24"/>
          <w:lang w:eastAsia="nl-NL"/>
        </w:rPr>
        <w:t>punten</w:t>
      </w:r>
      <w:r w:rsidR="009939B0">
        <w:rPr>
          <w:rFonts w:eastAsia="Times New Roman" w:cstheme="minorHAnsi"/>
          <w:sz w:val="24"/>
          <w:szCs w:val="24"/>
          <w:lang w:eastAsia="nl-NL"/>
        </w:rPr>
        <w:t xml:space="preserve">; </w:t>
      </w:r>
      <w:r w:rsidRPr="009939B0">
        <w:rPr>
          <w:rFonts w:eastAsia="Times New Roman" w:cstheme="minorHAnsi"/>
          <w:sz w:val="24"/>
          <w:szCs w:val="24"/>
          <w:lang w:eastAsia="nl-NL"/>
        </w:rPr>
        <w:t xml:space="preserve">de verliezers elk </w:t>
      </w:r>
      <w:r w:rsidR="002B47F5">
        <w:rPr>
          <w:rFonts w:eastAsia="Times New Roman" w:cstheme="minorHAnsi"/>
          <w:sz w:val="24"/>
          <w:szCs w:val="24"/>
          <w:lang w:eastAsia="nl-NL"/>
        </w:rPr>
        <w:t>“</w:t>
      </w:r>
      <w:r w:rsidRPr="009939B0">
        <w:rPr>
          <w:rFonts w:eastAsia="Times New Roman" w:cstheme="minorHAnsi"/>
          <w:sz w:val="24"/>
          <w:szCs w:val="24"/>
          <w:lang w:eastAsia="nl-NL"/>
        </w:rPr>
        <w:t>-x</w:t>
      </w:r>
      <w:r w:rsidR="002B47F5">
        <w:rPr>
          <w:rFonts w:eastAsia="Times New Roman" w:cstheme="minorHAnsi"/>
          <w:sz w:val="24"/>
          <w:szCs w:val="24"/>
          <w:lang w:eastAsia="nl-NL"/>
        </w:rPr>
        <w:t>”</w:t>
      </w:r>
      <w:r w:rsidRPr="009939B0">
        <w:rPr>
          <w:rFonts w:eastAsia="Times New Roman" w:cstheme="minorHAnsi"/>
          <w:sz w:val="24"/>
          <w:szCs w:val="24"/>
          <w:lang w:eastAsia="nl-NL"/>
        </w:rPr>
        <w:t xml:space="preserve"> punten</w:t>
      </w:r>
    </w:p>
    <w:p w14:paraId="49BBCAC7" w14:textId="77777777" w:rsidR="00D7285A" w:rsidRPr="00F955ED" w:rsidRDefault="00D7285A" w:rsidP="00D7285A">
      <w:pPr>
        <w:spacing w:after="0" w:line="312" w:lineRule="auto"/>
        <w:rPr>
          <w:rFonts w:eastAsia="Times New Roman" w:cstheme="minorHAnsi"/>
          <w:sz w:val="24"/>
          <w:szCs w:val="24"/>
          <w:lang w:eastAsia="nl-N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7107"/>
      </w:tblGrid>
      <w:tr w:rsidR="00435BCA" w:rsidRPr="00F955ED" w14:paraId="14101031" w14:textId="77777777" w:rsidTr="00435BCA">
        <w:trPr>
          <w:tblCellSpacing w:w="15" w:type="dxa"/>
        </w:trPr>
        <w:tc>
          <w:tcPr>
            <w:tcW w:w="2562" w:type="dxa"/>
            <w:vAlign w:val="center"/>
            <w:hideMark/>
          </w:tcPr>
          <w:p w14:paraId="2C989D12" w14:textId="77777777" w:rsidR="00435BCA" w:rsidRPr="009939B0" w:rsidRDefault="00435BCA" w:rsidP="00D7285A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9939B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Alleen gaan:</w:t>
            </w:r>
          </w:p>
        </w:tc>
        <w:tc>
          <w:tcPr>
            <w:tcW w:w="7468" w:type="dxa"/>
            <w:vAlign w:val="center"/>
            <w:hideMark/>
          </w:tcPr>
          <w:p w14:paraId="75CE98BF" w14:textId="66BE5ABC" w:rsidR="00435BCA" w:rsidRPr="00F955ED" w:rsidRDefault="00435BC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juist aantal slagen = </w:t>
            </w:r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2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p</w:t>
            </w:r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tn</w:t>
            </w:r>
            <w:proofErr w:type="spellEnd"/>
            <w:r w:rsidR="002B29B0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van elke andere speler </w:t>
            </w:r>
          </w:p>
          <w:p w14:paraId="616787C3" w14:textId="77777777" w:rsidR="00435BCA" w:rsidRDefault="00435BC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per overslag +1</w:t>
            </w:r>
            <w:r w:rsidR="002B29B0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punt van elke andere speler</w:t>
            </w:r>
          </w:p>
          <w:p w14:paraId="11C6D618" w14:textId="5D044D89" w:rsidR="002B47F5" w:rsidRPr="0040060D" w:rsidRDefault="0085096B" w:rsidP="00D7285A">
            <w:pPr>
              <w:spacing w:after="0" w:line="312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</w:pP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(</w:t>
            </w:r>
            <w:r w:rsidR="001A29FA"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 xml:space="preserve">Behaal je alle </w:t>
            </w: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slagen</w:t>
            </w:r>
            <w:r w:rsidR="001A29FA"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 xml:space="preserve">, dan </w:t>
            </w: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 xml:space="preserve">verdubbelen </w:t>
            </w:r>
            <w:r w:rsidR="001A29FA"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je</w:t>
            </w: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 xml:space="preserve"> punten</w:t>
            </w:r>
            <w:r w:rsid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.</w:t>
            </w: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)</w:t>
            </w:r>
          </w:p>
        </w:tc>
      </w:tr>
      <w:tr w:rsidR="00435BCA" w:rsidRPr="00F955ED" w14:paraId="170A0D0A" w14:textId="77777777" w:rsidTr="00435BCA">
        <w:trPr>
          <w:tblCellSpacing w:w="15" w:type="dxa"/>
        </w:trPr>
        <w:tc>
          <w:tcPr>
            <w:tcW w:w="2562" w:type="dxa"/>
            <w:vAlign w:val="center"/>
            <w:hideMark/>
          </w:tcPr>
          <w:p w14:paraId="4749E77D" w14:textId="77777777" w:rsidR="00435BCA" w:rsidRPr="009939B0" w:rsidRDefault="00435BCA" w:rsidP="00D7285A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9939B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Vragen en meegaan:</w:t>
            </w:r>
          </w:p>
        </w:tc>
        <w:tc>
          <w:tcPr>
            <w:tcW w:w="7468" w:type="dxa"/>
            <w:vAlign w:val="center"/>
            <w:hideMark/>
          </w:tcPr>
          <w:p w14:paraId="79428F62" w14:textId="0BADCE4D" w:rsidR="00435BCA" w:rsidRPr="00F955ED" w:rsidRDefault="00435BC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juist aantal slagen = </w:t>
            </w:r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2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p</w:t>
            </w:r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tn</w:t>
            </w:r>
            <w:proofErr w:type="spellEnd"/>
          </w:p>
          <w:p w14:paraId="641CC40D" w14:textId="34905256" w:rsidR="00435BCA" w:rsidRDefault="00435BC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per overslag +1</w:t>
            </w:r>
          </w:p>
          <w:p w14:paraId="09838ECD" w14:textId="091F5D16" w:rsidR="002B47F5" w:rsidRPr="0040060D" w:rsidRDefault="001A29FA" w:rsidP="00D7285A">
            <w:pPr>
              <w:spacing w:after="0" w:line="312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</w:pP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(Behaal je alle slagen, dan verdubbelen je punten</w:t>
            </w:r>
            <w:r w:rsid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.</w:t>
            </w: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)</w:t>
            </w:r>
          </w:p>
        </w:tc>
      </w:tr>
      <w:tr w:rsidR="00435BCA" w:rsidRPr="00F955ED" w14:paraId="024C7B6F" w14:textId="77777777" w:rsidTr="00435BCA">
        <w:trPr>
          <w:tblCellSpacing w:w="15" w:type="dxa"/>
        </w:trPr>
        <w:tc>
          <w:tcPr>
            <w:tcW w:w="2562" w:type="dxa"/>
            <w:vAlign w:val="center"/>
            <w:hideMark/>
          </w:tcPr>
          <w:p w14:paraId="77A305CE" w14:textId="77777777" w:rsidR="00435BCA" w:rsidRPr="009939B0" w:rsidRDefault="00435BCA" w:rsidP="00D7285A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9939B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Abondance:</w:t>
            </w:r>
          </w:p>
        </w:tc>
        <w:tc>
          <w:tcPr>
            <w:tcW w:w="7468" w:type="dxa"/>
            <w:vAlign w:val="center"/>
            <w:hideMark/>
          </w:tcPr>
          <w:p w14:paraId="09E15AB6" w14:textId="101590A7" w:rsidR="00D0043B" w:rsidRDefault="00D0043B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Van elke speler : 5 </w:t>
            </w:r>
            <w:proofErr w:type="spellStart"/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p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tn</w:t>
            </w:r>
            <w:proofErr w:type="spellEnd"/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, per overslag +1</w:t>
            </w:r>
          </w:p>
          <w:p w14:paraId="4422B37C" w14:textId="523F7327" w:rsidR="002B47F5" w:rsidRPr="0040060D" w:rsidRDefault="001A29FA" w:rsidP="00D7285A">
            <w:pPr>
              <w:spacing w:after="0" w:line="312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</w:pP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(Behaal je alle slagen, dan verdubbelen je punten)</w:t>
            </w:r>
          </w:p>
        </w:tc>
      </w:tr>
      <w:tr w:rsidR="00435BCA" w:rsidRPr="00F955ED" w14:paraId="5FED270A" w14:textId="77777777" w:rsidTr="00435BCA">
        <w:trPr>
          <w:tblCellSpacing w:w="15" w:type="dxa"/>
        </w:trPr>
        <w:tc>
          <w:tcPr>
            <w:tcW w:w="2562" w:type="dxa"/>
            <w:vAlign w:val="center"/>
            <w:hideMark/>
          </w:tcPr>
          <w:p w14:paraId="4B280D91" w14:textId="77777777" w:rsidR="00435BCA" w:rsidRPr="009939B0" w:rsidRDefault="00435BCA" w:rsidP="00D7285A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9939B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Miserie:</w:t>
            </w:r>
          </w:p>
        </w:tc>
        <w:tc>
          <w:tcPr>
            <w:tcW w:w="7468" w:type="dxa"/>
            <w:vAlign w:val="center"/>
            <w:hideMark/>
          </w:tcPr>
          <w:p w14:paraId="2B3B2DE5" w14:textId="77777777" w:rsidR="00435BCA" w:rsidRDefault="00D0043B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Van elke speler : 10</w:t>
            </w:r>
            <w:r w:rsidR="00435BCA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435BCA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p</w:t>
            </w:r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tn</w:t>
            </w:r>
            <w:proofErr w:type="spellEnd"/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=&gt; 30 </w:t>
            </w:r>
            <w:proofErr w:type="spellStart"/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p</w:t>
            </w:r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tn</w:t>
            </w:r>
            <w:proofErr w:type="spellEnd"/>
          </w:p>
          <w:p w14:paraId="5A9D4F04" w14:textId="67316F6A" w:rsidR="002B47F5" w:rsidRPr="00F955ED" w:rsidRDefault="001A29F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Verlies je: -30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ptn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(de andere spelers krijgen elk 10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ptn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)</w:t>
            </w:r>
          </w:p>
        </w:tc>
      </w:tr>
      <w:tr w:rsidR="00435BCA" w:rsidRPr="00F955ED" w14:paraId="3085B518" w14:textId="77777777" w:rsidTr="00435BCA">
        <w:trPr>
          <w:tblCellSpacing w:w="15" w:type="dxa"/>
        </w:trPr>
        <w:tc>
          <w:tcPr>
            <w:tcW w:w="2562" w:type="dxa"/>
            <w:vAlign w:val="center"/>
            <w:hideMark/>
          </w:tcPr>
          <w:p w14:paraId="27FF9BA0" w14:textId="77777777" w:rsidR="00435BCA" w:rsidRPr="009939B0" w:rsidRDefault="00435BCA" w:rsidP="00D7285A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9939B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Open miserie:</w:t>
            </w:r>
          </w:p>
        </w:tc>
        <w:tc>
          <w:tcPr>
            <w:tcW w:w="7468" w:type="dxa"/>
            <w:vAlign w:val="center"/>
            <w:hideMark/>
          </w:tcPr>
          <w:p w14:paraId="127A09B0" w14:textId="77777777" w:rsidR="00435BCA" w:rsidRDefault="00D0043B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Van elke speler : </w:t>
            </w:r>
            <w:r w:rsidR="009B6104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20</w:t>
            </w:r>
            <w:r w:rsidR="00435BCA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ptn</w:t>
            </w:r>
            <w:proofErr w:type="spellEnd"/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=&gt; </w:t>
            </w:r>
            <w:r w:rsidR="009B6104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60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p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tn</w:t>
            </w:r>
            <w:proofErr w:type="spellEnd"/>
          </w:p>
          <w:p w14:paraId="14021FAC" w14:textId="6E8C23F3" w:rsidR="002B47F5" w:rsidRPr="00F955ED" w:rsidRDefault="001A29F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>Verlies je: -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6</w:t>
            </w:r>
            <w:r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0 </w:t>
            </w:r>
            <w:proofErr w:type="spellStart"/>
            <w:r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>ptn</w:t>
            </w:r>
            <w:proofErr w:type="spellEnd"/>
            <w:r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(de andere spelers krijgen elk 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2</w:t>
            </w:r>
            <w:r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0 </w:t>
            </w:r>
            <w:proofErr w:type="spellStart"/>
            <w:r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>ptn</w:t>
            </w:r>
            <w:proofErr w:type="spellEnd"/>
            <w:r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>)</w:t>
            </w:r>
          </w:p>
        </w:tc>
      </w:tr>
      <w:tr w:rsidR="00435BCA" w:rsidRPr="00F955ED" w14:paraId="33331B92" w14:textId="77777777" w:rsidTr="00435BCA">
        <w:trPr>
          <w:tblCellSpacing w:w="15" w:type="dxa"/>
        </w:trPr>
        <w:tc>
          <w:tcPr>
            <w:tcW w:w="2562" w:type="dxa"/>
            <w:vAlign w:val="center"/>
            <w:hideMark/>
          </w:tcPr>
          <w:p w14:paraId="1481289F" w14:textId="77777777" w:rsidR="00435BCA" w:rsidRPr="009939B0" w:rsidRDefault="00435BCA" w:rsidP="00D7285A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9939B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Troel:</w:t>
            </w:r>
          </w:p>
        </w:tc>
        <w:tc>
          <w:tcPr>
            <w:tcW w:w="7468" w:type="dxa"/>
            <w:vAlign w:val="center"/>
            <w:hideMark/>
          </w:tcPr>
          <w:p w14:paraId="5CE4BCCD" w14:textId="18234AA7" w:rsidR="009939B0" w:rsidRDefault="0085096B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De punten tellen </w:t>
            </w:r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dubbel</w:t>
            </w:r>
          </w:p>
          <w:p w14:paraId="30DF371E" w14:textId="31F2DF9B" w:rsidR="00435BCA" w:rsidRDefault="00435BC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4 punten bij </w:t>
            </w:r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8 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slagen</w:t>
            </w:r>
            <w:r w:rsidR="001A29FA">
              <w:rPr>
                <w:rFonts w:eastAsia="Times New Roman" w:cstheme="minorHAnsi"/>
                <w:sz w:val="24"/>
                <w:szCs w:val="24"/>
                <w:lang w:eastAsia="nl-NL"/>
              </w:rPr>
              <w:t>; p</w:t>
            </w: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er overslag +</w:t>
            </w:r>
            <w:r w:rsidR="009939B0">
              <w:rPr>
                <w:rFonts w:eastAsia="Times New Roman" w:cstheme="minorHAnsi"/>
                <w:sz w:val="24"/>
                <w:szCs w:val="24"/>
                <w:lang w:eastAsia="nl-NL"/>
              </w:rPr>
              <w:t>2ptn</w:t>
            </w:r>
          </w:p>
          <w:p w14:paraId="7E5237C9" w14:textId="276807E9" w:rsidR="002B47F5" w:rsidRPr="0040060D" w:rsidRDefault="001A29FA" w:rsidP="00D7285A">
            <w:pPr>
              <w:spacing w:after="0" w:line="312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</w:pP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(Behaal je alle slagen, dan verdubbelen je punten</w:t>
            </w:r>
            <w:r w:rsid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.</w:t>
            </w:r>
            <w:r w:rsidRPr="0040060D">
              <w:rPr>
                <w:rFonts w:eastAsia="Times New Roman" w:cstheme="minorHAnsi"/>
                <w:i/>
                <w:iCs/>
                <w:sz w:val="24"/>
                <w:szCs w:val="24"/>
                <w:lang w:eastAsia="nl-NL"/>
              </w:rPr>
              <w:t>)</w:t>
            </w:r>
          </w:p>
        </w:tc>
      </w:tr>
      <w:tr w:rsidR="00435BCA" w:rsidRPr="00F955ED" w14:paraId="35485441" w14:textId="77777777" w:rsidTr="00435BCA">
        <w:trPr>
          <w:tblCellSpacing w:w="15" w:type="dxa"/>
        </w:trPr>
        <w:tc>
          <w:tcPr>
            <w:tcW w:w="2562" w:type="dxa"/>
            <w:vAlign w:val="center"/>
            <w:hideMark/>
          </w:tcPr>
          <w:p w14:paraId="4AB58C20" w14:textId="77777777" w:rsidR="00435BCA" w:rsidRPr="009939B0" w:rsidRDefault="00435BCA" w:rsidP="00D7285A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9939B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Solo slim:</w:t>
            </w:r>
          </w:p>
        </w:tc>
        <w:tc>
          <w:tcPr>
            <w:tcW w:w="7468" w:type="dxa"/>
            <w:vAlign w:val="center"/>
            <w:hideMark/>
          </w:tcPr>
          <w:p w14:paraId="7B1952D9" w14:textId="77777777" w:rsidR="001A29FA" w:rsidRDefault="009B6104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13 slagen=</w:t>
            </w:r>
            <w:r w:rsidR="002B29B0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 w:rsidR="00C0620D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6</w:t>
            </w:r>
            <w:r w:rsidR="002B29B0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0</w:t>
            </w:r>
            <w:r w:rsidR="00435BCA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435BCA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>p</w:t>
            </w:r>
            <w:r w:rsidR="001A29FA">
              <w:rPr>
                <w:rFonts w:eastAsia="Times New Roman" w:cstheme="minorHAnsi"/>
                <w:sz w:val="24"/>
                <w:szCs w:val="24"/>
                <w:lang w:eastAsia="nl-NL"/>
              </w:rPr>
              <w:t>tn</w:t>
            </w:r>
            <w:proofErr w:type="spellEnd"/>
          </w:p>
          <w:p w14:paraId="31CD8A88" w14:textId="2F2C0EC3" w:rsidR="002B47F5" w:rsidRPr="00F955ED" w:rsidRDefault="00435BC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 w:rsidR="001A29FA"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Verlies je: - 60 </w:t>
            </w:r>
            <w:proofErr w:type="spellStart"/>
            <w:r w:rsidR="001A29FA"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>ptn</w:t>
            </w:r>
            <w:proofErr w:type="spellEnd"/>
            <w:r w:rsidR="001A29FA"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(de andere spelers krijgen elk 20 </w:t>
            </w:r>
            <w:proofErr w:type="spellStart"/>
            <w:r w:rsidR="001A29FA"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>ptn</w:t>
            </w:r>
            <w:proofErr w:type="spellEnd"/>
            <w:r w:rsidR="001A29FA" w:rsidRPr="001A29FA">
              <w:rPr>
                <w:rFonts w:eastAsia="Times New Roman" w:cstheme="minorHAnsi"/>
                <w:sz w:val="24"/>
                <w:szCs w:val="24"/>
                <w:lang w:eastAsia="nl-NL"/>
              </w:rPr>
              <w:t>)</w:t>
            </w:r>
          </w:p>
        </w:tc>
      </w:tr>
      <w:tr w:rsidR="00912C8E" w:rsidRPr="00F955ED" w14:paraId="2C97AD80" w14:textId="77777777" w:rsidTr="00435BCA">
        <w:trPr>
          <w:tblCellSpacing w:w="15" w:type="dxa"/>
        </w:trPr>
        <w:tc>
          <w:tcPr>
            <w:tcW w:w="2562" w:type="dxa"/>
            <w:vAlign w:val="center"/>
          </w:tcPr>
          <w:p w14:paraId="32D51B14" w14:textId="77777777" w:rsidR="00912C8E" w:rsidRPr="009939B0" w:rsidRDefault="00912C8E" w:rsidP="00D7285A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9939B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Na een ronde pas</w:t>
            </w:r>
          </w:p>
        </w:tc>
        <w:tc>
          <w:tcPr>
            <w:tcW w:w="7468" w:type="dxa"/>
            <w:vAlign w:val="center"/>
          </w:tcPr>
          <w:p w14:paraId="347CA376" w14:textId="1342C014" w:rsidR="002B47F5" w:rsidRPr="00F955ED" w:rsidRDefault="001A29FA" w:rsidP="00D7285A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Bij het</w:t>
            </w:r>
            <w:r w:rsidR="00912C8E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volgend spel tellen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de punten</w:t>
            </w:r>
            <w:r w:rsidR="00912C8E" w:rsidRPr="00F955ED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dubbel</w:t>
            </w:r>
            <w:r w:rsidR="0040060D">
              <w:rPr>
                <w:rFonts w:eastAsia="Times New Roman" w:cstheme="minorHAnsi"/>
                <w:sz w:val="24"/>
                <w:szCs w:val="24"/>
                <w:lang w:eastAsia="nl-NL"/>
              </w:rPr>
              <w:t>.</w:t>
            </w:r>
          </w:p>
        </w:tc>
      </w:tr>
    </w:tbl>
    <w:p w14:paraId="51E7D3DA" w14:textId="134E47B9" w:rsidR="00CA3D81" w:rsidRDefault="00CA3D81" w:rsidP="00D7285A">
      <w:pPr>
        <w:spacing w:after="0" w:line="312" w:lineRule="auto"/>
        <w:rPr>
          <w:rFonts w:cstheme="minorHAnsi"/>
          <w:sz w:val="24"/>
          <w:szCs w:val="24"/>
        </w:rPr>
      </w:pPr>
    </w:p>
    <w:p w14:paraId="0FE9F307" w14:textId="77777777" w:rsidR="00757B80" w:rsidRDefault="00757B80" w:rsidP="00757B80">
      <w:pPr>
        <w:spacing w:after="0" w:line="312" w:lineRule="auto"/>
        <w:rPr>
          <w:rFonts w:cstheme="minorHAnsi"/>
          <w:b/>
          <w:bCs/>
          <w:sz w:val="24"/>
          <w:szCs w:val="24"/>
          <w:lang w:val="nl-BE"/>
        </w:rPr>
      </w:pPr>
    </w:p>
    <w:p w14:paraId="1B0F79D3" w14:textId="0501EEA0" w:rsidR="00757B80" w:rsidRPr="00757B80" w:rsidRDefault="00757B80" w:rsidP="00757B80">
      <w:pPr>
        <w:spacing w:after="0" w:line="312" w:lineRule="auto"/>
        <w:rPr>
          <w:rFonts w:cstheme="minorHAnsi"/>
          <w:b/>
          <w:bCs/>
          <w:sz w:val="24"/>
          <w:szCs w:val="24"/>
          <w:lang w:val="nl-BE"/>
        </w:rPr>
      </w:pPr>
      <w:r w:rsidRPr="00757B80">
        <w:rPr>
          <w:rFonts w:cstheme="minorHAnsi"/>
          <w:b/>
          <w:bCs/>
          <w:sz w:val="24"/>
          <w:szCs w:val="24"/>
          <w:lang w:val="nl-BE"/>
        </w:rPr>
        <w:t>Wat mag je niet doen</w:t>
      </w:r>
      <w:r w:rsidR="0040060D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40060D" w:rsidRPr="0040060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nl-BE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BC1560A" w14:textId="47F00332" w:rsidR="00757B80" w:rsidRPr="00757B80" w:rsidRDefault="00757B80" w:rsidP="00757B80">
      <w:pPr>
        <w:numPr>
          <w:ilvl w:val="0"/>
          <w:numId w:val="6"/>
        </w:numPr>
        <w:spacing w:after="0" w:line="312" w:lineRule="auto"/>
        <w:rPr>
          <w:rFonts w:cstheme="minorHAnsi"/>
          <w:sz w:val="24"/>
          <w:szCs w:val="24"/>
          <w:lang w:val="nl-BE"/>
        </w:rPr>
      </w:pPr>
      <w:r w:rsidRPr="00757B80">
        <w:rPr>
          <w:rFonts w:cstheme="minorHAnsi"/>
          <w:b/>
          <w:bCs/>
          <w:sz w:val="24"/>
          <w:szCs w:val="24"/>
          <w:lang w:val="nl-BE"/>
        </w:rPr>
        <w:t>Tafel plakt!</w:t>
      </w:r>
      <w:r w:rsidRPr="00757B80">
        <w:rPr>
          <w:rFonts w:cstheme="minorHAnsi"/>
          <w:sz w:val="24"/>
          <w:szCs w:val="24"/>
          <w:lang w:val="nl-BE"/>
        </w:rPr>
        <w:t> Wanneer je een kaart hebt g</w:t>
      </w:r>
      <w:r>
        <w:rPr>
          <w:rFonts w:cstheme="minorHAnsi"/>
          <w:sz w:val="24"/>
          <w:szCs w:val="24"/>
          <w:lang w:val="nl-BE"/>
        </w:rPr>
        <w:t>espeeld</w:t>
      </w:r>
      <w:r w:rsidRPr="00757B80">
        <w:rPr>
          <w:rFonts w:cstheme="minorHAnsi"/>
          <w:sz w:val="24"/>
          <w:szCs w:val="24"/>
          <w:lang w:val="nl-BE"/>
        </w:rPr>
        <w:t xml:space="preserve"> mag je d</w:t>
      </w:r>
      <w:r>
        <w:rPr>
          <w:rFonts w:cstheme="minorHAnsi"/>
          <w:sz w:val="24"/>
          <w:szCs w:val="24"/>
          <w:lang w:val="nl-BE"/>
        </w:rPr>
        <w:t>eze</w:t>
      </w:r>
      <w:r w:rsidRPr="00757B80">
        <w:rPr>
          <w:rFonts w:cstheme="minorHAnsi"/>
          <w:sz w:val="24"/>
          <w:szCs w:val="24"/>
          <w:lang w:val="nl-BE"/>
        </w:rPr>
        <w:t xml:space="preserve"> niet meer terugnemen. </w:t>
      </w:r>
    </w:p>
    <w:p w14:paraId="030E94EE" w14:textId="69C1A433" w:rsidR="00757B80" w:rsidRPr="00757B80" w:rsidRDefault="00757B80" w:rsidP="00757B80">
      <w:pPr>
        <w:numPr>
          <w:ilvl w:val="0"/>
          <w:numId w:val="6"/>
        </w:numPr>
        <w:spacing w:after="0" w:line="312" w:lineRule="auto"/>
        <w:rPr>
          <w:rFonts w:cstheme="minorHAnsi"/>
          <w:sz w:val="24"/>
          <w:szCs w:val="24"/>
          <w:lang w:val="nl-BE"/>
        </w:rPr>
      </w:pPr>
      <w:r w:rsidRPr="00757B80">
        <w:rPr>
          <w:rFonts w:cstheme="minorHAnsi"/>
          <w:b/>
          <w:bCs/>
          <w:sz w:val="24"/>
          <w:szCs w:val="24"/>
          <w:lang w:val="nl-BE"/>
        </w:rPr>
        <w:t>Niet volgen:</w:t>
      </w:r>
      <w:r w:rsidRPr="00757B80">
        <w:rPr>
          <w:rFonts w:cstheme="minorHAnsi"/>
          <w:sz w:val="24"/>
          <w:szCs w:val="24"/>
          <w:lang w:val="nl-BE"/>
        </w:rPr>
        <w:t xml:space="preserve"> Wanneer </w:t>
      </w:r>
      <w:r w:rsidR="002B47F5">
        <w:rPr>
          <w:rFonts w:cstheme="minorHAnsi"/>
          <w:sz w:val="24"/>
          <w:szCs w:val="24"/>
          <w:lang w:val="nl-BE"/>
        </w:rPr>
        <w:t xml:space="preserve">je </w:t>
      </w:r>
      <w:r w:rsidRPr="00757B80">
        <w:rPr>
          <w:rFonts w:cstheme="minorHAnsi"/>
          <w:sz w:val="24"/>
          <w:szCs w:val="24"/>
          <w:lang w:val="nl-BE"/>
        </w:rPr>
        <w:t xml:space="preserve">niet volgt in dezelfde soort maar deze wel nog in </w:t>
      </w:r>
      <w:r w:rsidR="002B47F5">
        <w:rPr>
          <w:rFonts w:cstheme="minorHAnsi"/>
          <w:sz w:val="24"/>
          <w:szCs w:val="24"/>
          <w:lang w:val="nl-BE"/>
        </w:rPr>
        <w:t>je</w:t>
      </w:r>
      <w:r w:rsidRPr="00757B80">
        <w:rPr>
          <w:rFonts w:cstheme="minorHAnsi"/>
          <w:sz w:val="24"/>
          <w:szCs w:val="24"/>
          <w:lang w:val="nl-BE"/>
        </w:rPr>
        <w:t xml:space="preserve"> hand he</w:t>
      </w:r>
      <w:r w:rsidR="002B47F5">
        <w:rPr>
          <w:rFonts w:cstheme="minorHAnsi"/>
          <w:sz w:val="24"/>
          <w:szCs w:val="24"/>
          <w:lang w:val="nl-BE"/>
        </w:rPr>
        <w:t xml:space="preserve">bt, dan </w:t>
      </w:r>
      <w:r w:rsidRPr="00757B80">
        <w:rPr>
          <w:rFonts w:cstheme="minorHAnsi"/>
          <w:sz w:val="24"/>
          <w:szCs w:val="24"/>
          <w:lang w:val="nl-BE"/>
        </w:rPr>
        <w:t>krijg</w:t>
      </w:r>
      <w:r w:rsidR="002B47F5">
        <w:rPr>
          <w:rFonts w:cstheme="minorHAnsi"/>
          <w:sz w:val="24"/>
          <w:szCs w:val="24"/>
          <w:lang w:val="nl-BE"/>
        </w:rPr>
        <w:t xml:space="preserve"> je </w:t>
      </w:r>
      <w:r w:rsidRPr="00757B80">
        <w:rPr>
          <w:rFonts w:cstheme="minorHAnsi"/>
          <w:sz w:val="24"/>
          <w:szCs w:val="24"/>
          <w:lang w:val="nl-BE"/>
        </w:rPr>
        <w:t>strafpunten</w:t>
      </w:r>
      <w:r w:rsidR="002B47F5">
        <w:rPr>
          <w:rFonts w:cstheme="minorHAnsi"/>
          <w:sz w:val="24"/>
          <w:szCs w:val="24"/>
          <w:lang w:val="nl-BE"/>
        </w:rPr>
        <w:t>: “</w:t>
      </w:r>
      <w:r w:rsidRPr="00757B80">
        <w:rPr>
          <w:rFonts w:cstheme="minorHAnsi"/>
          <w:sz w:val="24"/>
          <w:szCs w:val="24"/>
          <w:lang w:val="nl-BE"/>
        </w:rPr>
        <w:t>-3</w:t>
      </w:r>
      <w:r w:rsidR="002B47F5">
        <w:rPr>
          <w:rFonts w:cstheme="minorHAnsi"/>
          <w:sz w:val="24"/>
          <w:szCs w:val="24"/>
          <w:lang w:val="nl-BE"/>
        </w:rPr>
        <w:t>”</w:t>
      </w:r>
      <w:r w:rsidRPr="00757B80">
        <w:rPr>
          <w:rFonts w:cstheme="minorHAnsi"/>
          <w:sz w:val="24"/>
          <w:szCs w:val="24"/>
          <w:lang w:val="nl-BE"/>
        </w:rPr>
        <w:t xml:space="preserve"> punten voor de speler en </w:t>
      </w:r>
      <w:r w:rsidR="0040060D">
        <w:rPr>
          <w:rFonts w:cstheme="minorHAnsi"/>
          <w:sz w:val="24"/>
          <w:szCs w:val="24"/>
          <w:lang w:val="nl-BE"/>
        </w:rPr>
        <w:t>“</w:t>
      </w:r>
      <w:r w:rsidRPr="00757B80">
        <w:rPr>
          <w:rFonts w:cstheme="minorHAnsi"/>
          <w:sz w:val="24"/>
          <w:szCs w:val="24"/>
          <w:lang w:val="nl-BE"/>
        </w:rPr>
        <w:t>+1</w:t>
      </w:r>
      <w:r w:rsidR="0040060D">
        <w:rPr>
          <w:rFonts w:cstheme="minorHAnsi"/>
          <w:sz w:val="24"/>
          <w:szCs w:val="24"/>
          <w:lang w:val="nl-BE"/>
        </w:rPr>
        <w:t>”</w:t>
      </w:r>
      <w:r w:rsidRPr="00757B80">
        <w:rPr>
          <w:rFonts w:cstheme="minorHAnsi"/>
          <w:sz w:val="24"/>
          <w:szCs w:val="24"/>
          <w:lang w:val="nl-BE"/>
        </w:rPr>
        <w:t xml:space="preserve"> voor de tegenspelers </w:t>
      </w:r>
      <w:r>
        <w:rPr>
          <w:rFonts w:cstheme="minorHAnsi"/>
          <w:sz w:val="24"/>
          <w:szCs w:val="24"/>
          <w:lang w:val="nl-BE"/>
        </w:rPr>
        <w:t>of wordt het spel terug gedeeld</w:t>
      </w:r>
    </w:p>
    <w:p w14:paraId="3D223715" w14:textId="77777777" w:rsidR="00757B80" w:rsidRPr="00757B80" w:rsidRDefault="00757B80" w:rsidP="00D7285A">
      <w:pPr>
        <w:spacing w:after="0" w:line="312" w:lineRule="auto"/>
        <w:rPr>
          <w:rFonts w:cstheme="minorHAnsi"/>
          <w:sz w:val="24"/>
          <w:szCs w:val="24"/>
          <w:lang w:val="nl-BE"/>
        </w:rPr>
      </w:pPr>
    </w:p>
    <w:sectPr w:rsidR="00757B80" w:rsidRPr="00757B80" w:rsidSect="007469FF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6D37" w14:textId="77777777" w:rsidR="00AF6A34" w:rsidRDefault="00AF6A34" w:rsidP="009939B0">
      <w:pPr>
        <w:spacing w:after="0" w:line="240" w:lineRule="auto"/>
      </w:pPr>
      <w:r>
        <w:separator/>
      </w:r>
    </w:p>
  </w:endnote>
  <w:endnote w:type="continuationSeparator" w:id="0">
    <w:p w14:paraId="4A8CCC41" w14:textId="77777777" w:rsidR="00AF6A34" w:rsidRDefault="00AF6A34" w:rsidP="0099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A29C" w14:textId="6FAA6037" w:rsidR="009939B0" w:rsidRPr="009939B0" w:rsidRDefault="00AF6A34">
    <w:pPr>
      <w:pStyle w:val="Voettekst"/>
      <w:rPr>
        <w:sz w:val="16"/>
        <w:szCs w:val="16"/>
      </w:rPr>
    </w:pPr>
    <w:sdt>
      <w:sdtPr>
        <w:rPr>
          <w:sz w:val="16"/>
          <w:szCs w:val="16"/>
        </w:rPr>
        <w:id w:val="969400743"/>
        <w:placeholder>
          <w:docPart w:val="D77EB459F94E4D3493EF305D2C83DAD1"/>
        </w:placeholder>
        <w:temporary/>
        <w:showingPlcHdr/>
        <w15:appearance w15:val="hidden"/>
      </w:sdtPr>
      <w:sdtEndPr/>
      <w:sdtContent>
        <w:r w:rsidR="009939B0" w:rsidRPr="009939B0">
          <w:rPr>
            <w:sz w:val="16"/>
            <w:szCs w:val="16"/>
          </w:rPr>
          <w:t>[Typ hier]</w:t>
        </w:r>
      </w:sdtContent>
    </w:sdt>
    <w:r w:rsidR="009939B0" w:rsidRPr="009939B0">
      <w:rPr>
        <w:sz w:val="16"/>
        <w:szCs w:val="16"/>
      </w:rPr>
      <w:ptab w:relativeTo="margin" w:alignment="center" w:leader="none"/>
    </w:r>
    <w:r w:rsidR="009939B0" w:rsidRPr="009939B0">
      <w:rPr>
        <w:sz w:val="16"/>
        <w:szCs w:val="16"/>
      </w:rPr>
      <w:t xml:space="preserve">Pagina </w:t>
    </w:r>
    <w:r w:rsidR="009939B0" w:rsidRPr="009939B0">
      <w:rPr>
        <w:sz w:val="16"/>
        <w:szCs w:val="16"/>
      </w:rPr>
      <w:fldChar w:fldCharType="begin"/>
    </w:r>
    <w:r w:rsidR="009939B0" w:rsidRPr="009939B0">
      <w:rPr>
        <w:sz w:val="16"/>
        <w:szCs w:val="16"/>
      </w:rPr>
      <w:instrText>PAGE  \* Arabic  \* MERGEFORMAT</w:instrText>
    </w:r>
    <w:r w:rsidR="009939B0" w:rsidRPr="009939B0">
      <w:rPr>
        <w:sz w:val="16"/>
        <w:szCs w:val="16"/>
      </w:rPr>
      <w:fldChar w:fldCharType="separate"/>
    </w:r>
    <w:r w:rsidR="009939B0" w:rsidRPr="009939B0">
      <w:rPr>
        <w:sz w:val="16"/>
        <w:szCs w:val="16"/>
      </w:rPr>
      <w:t>1</w:t>
    </w:r>
    <w:r w:rsidR="009939B0" w:rsidRPr="009939B0">
      <w:rPr>
        <w:sz w:val="16"/>
        <w:szCs w:val="16"/>
      </w:rPr>
      <w:fldChar w:fldCharType="end"/>
    </w:r>
    <w:r w:rsidR="009939B0" w:rsidRPr="009939B0">
      <w:rPr>
        <w:sz w:val="16"/>
        <w:szCs w:val="16"/>
      </w:rPr>
      <w:t xml:space="preserve"> van </w:t>
    </w:r>
    <w:r w:rsidR="009939B0" w:rsidRPr="009939B0">
      <w:rPr>
        <w:sz w:val="16"/>
        <w:szCs w:val="16"/>
      </w:rPr>
      <w:fldChar w:fldCharType="begin"/>
    </w:r>
    <w:r w:rsidR="009939B0" w:rsidRPr="009939B0">
      <w:rPr>
        <w:sz w:val="16"/>
        <w:szCs w:val="16"/>
      </w:rPr>
      <w:instrText>NUMPAGES  \* Arabic  \* MERGEFORMAT</w:instrText>
    </w:r>
    <w:r w:rsidR="009939B0" w:rsidRPr="009939B0">
      <w:rPr>
        <w:sz w:val="16"/>
        <w:szCs w:val="16"/>
      </w:rPr>
      <w:fldChar w:fldCharType="separate"/>
    </w:r>
    <w:r w:rsidR="009939B0" w:rsidRPr="009939B0">
      <w:rPr>
        <w:sz w:val="16"/>
        <w:szCs w:val="16"/>
      </w:rPr>
      <w:t>2</w:t>
    </w:r>
    <w:r w:rsidR="009939B0" w:rsidRPr="009939B0">
      <w:rPr>
        <w:sz w:val="16"/>
        <w:szCs w:val="16"/>
      </w:rPr>
      <w:fldChar w:fldCharType="end"/>
    </w:r>
    <w:r w:rsidR="009939B0" w:rsidRPr="009939B0">
      <w:rPr>
        <w:sz w:val="16"/>
        <w:szCs w:val="16"/>
      </w:rPr>
      <w:ptab w:relativeTo="margin" w:alignment="right" w:leader="none"/>
    </w:r>
    <w:r w:rsidR="00757B80">
      <w:rPr>
        <w:sz w:val="16"/>
        <w:szCs w:val="16"/>
      </w:rPr>
      <w:fldChar w:fldCharType="begin"/>
    </w:r>
    <w:r w:rsidR="00757B80">
      <w:rPr>
        <w:sz w:val="16"/>
        <w:szCs w:val="16"/>
      </w:rPr>
      <w:instrText xml:space="preserve"> TIME \@ "d-M-yyyy" </w:instrText>
    </w:r>
    <w:r w:rsidR="00757B80">
      <w:rPr>
        <w:sz w:val="16"/>
        <w:szCs w:val="16"/>
      </w:rPr>
      <w:fldChar w:fldCharType="separate"/>
    </w:r>
    <w:r w:rsidR="0068755E">
      <w:rPr>
        <w:noProof/>
        <w:sz w:val="16"/>
        <w:szCs w:val="16"/>
      </w:rPr>
      <w:t>20-2-2022</w:t>
    </w:r>
    <w:r w:rsidR="00757B8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7E51" w14:textId="77777777" w:rsidR="00AF6A34" w:rsidRDefault="00AF6A34" w:rsidP="009939B0">
      <w:pPr>
        <w:spacing w:after="0" w:line="240" w:lineRule="auto"/>
      </w:pPr>
      <w:r>
        <w:separator/>
      </w:r>
    </w:p>
  </w:footnote>
  <w:footnote w:type="continuationSeparator" w:id="0">
    <w:p w14:paraId="56C88135" w14:textId="77777777" w:rsidR="00AF6A34" w:rsidRDefault="00AF6A34" w:rsidP="00993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CF4"/>
    <w:multiLevelType w:val="multilevel"/>
    <w:tmpl w:val="CD6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D3FD0"/>
    <w:multiLevelType w:val="hybridMultilevel"/>
    <w:tmpl w:val="8E90A450"/>
    <w:lvl w:ilvl="0" w:tplc="E884C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008D"/>
    <w:multiLevelType w:val="multilevel"/>
    <w:tmpl w:val="9ED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E0511"/>
    <w:multiLevelType w:val="multilevel"/>
    <w:tmpl w:val="FA1C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73C07"/>
    <w:multiLevelType w:val="hybridMultilevel"/>
    <w:tmpl w:val="341A1DCC"/>
    <w:lvl w:ilvl="0" w:tplc="BD7CC3F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50C6"/>
    <w:multiLevelType w:val="hybridMultilevel"/>
    <w:tmpl w:val="6764E848"/>
    <w:lvl w:ilvl="0" w:tplc="384E65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3885"/>
    <w:multiLevelType w:val="multilevel"/>
    <w:tmpl w:val="160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81"/>
    <w:rsid w:val="00093A85"/>
    <w:rsid w:val="000E14B4"/>
    <w:rsid w:val="001A29FA"/>
    <w:rsid w:val="001A32F2"/>
    <w:rsid w:val="001C6CEA"/>
    <w:rsid w:val="001F0615"/>
    <w:rsid w:val="00270E03"/>
    <w:rsid w:val="002B29B0"/>
    <w:rsid w:val="002B47F5"/>
    <w:rsid w:val="002E557C"/>
    <w:rsid w:val="003C455D"/>
    <w:rsid w:val="0040060D"/>
    <w:rsid w:val="00435BCA"/>
    <w:rsid w:val="004D0E09"/>
    <w:rsid w:val="005321E2"/>
    <w:rsid w:val="005D41AA"/>
    <w:rsid w:val="005F3FC4"/>
    <w:rsid w:val="005F6F50"/>
    <w:rsid w:val="0068755E"/>
    <w:rsid w:val="006C1FF4"/>
    <w:rsid w:val="006F489D"/>
    <w:rsid w:val="007469FF"/>
    <w:rsid w:val="00757B80"/>
    <w:rsid w:val="00791507"/>
    <w:rsid w:val="007D603D"/>
    <w:rsid w:val="007F2DF6"/>
    <w:rsid w:val="0085096B"/>
    <w:rsid w:val="00912C8E"/>
    <w:rsid w:val="009939B0"/>
    <w:rsid w:val="009B6104"/>
    <w:rsid w:val="00AC1164"/>
    <w:rsid w:val="00AC7F2A"/>
    <w:rsid w:val="00AF6A34"/>
    <w:rsid w:val="00B14FBC"/>
    <w:rsid w:val="00B741B2"/>
    <w:rsid w:val="00BF65C3"/>
    <w:rsid w:val="00C0491E"/>
    <w:rsid w:val="00C0620D"/>
    <w:rsid w:val="00C2774E"/>
    <w:rsid w:val="00C376BC"/>
    <w:rsid w:val="00CA3D81"/>
    <w:rsid w:val="00CA778E"/>
    <w:rsid w:val="00D0043B"/>
    <w:rsid w:val="00D5404F"/>
    <w:rsid w:val="00D56883"/>
    <w:rsid w:val="00D7285A"/>
    <w:rsid w:val="00DF4BBE"/>
    <w:rsid w:val="00E06863"/>
    <w:rsid w:val="00EA1695"/>
    <w:rsid w:val="00EA35C9"/>
    <w:rsid w:val="00F54E95"/>
    <w:rsid w:val="00F9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40DE"/>
  <w15:docId w15:val="{65AEC950-C113-4468-9EBF-D836301A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778E"/>
  </w:style>
  <w:style w:type="paragraph" w:styleId="Kop2">
    <w:name w:val="heading 2"/>
    <w:basedOn w:val="Standaard"/>
    <w:link w:val="Kop2Char"/>
    <w:uiPriority w:val="9"/>
    <w:qFormat/>
    <w:rsid w:val="00CA3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A3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A3D8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A3D8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unhideWhenUsed/>
    <w:rsid w:val="00CA3D8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A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ditsection">
    <w:name w:val="editsection"/>
    <w:basedOn w:val="Standaardalinea-lettertype"/>
    <w:rsid w:val="00CA3D81"/>
    <w:rPr>
      <w:sz w:val="20"/>
      <w:szCs w:val="20"/>
    </w:rPr>
  </w:style>
  <w:style w:type="character" w:customStyle="1" w:styleId="mw-headline">
    <w:name w:val="mw-headline"/>
    <w:basedOn w:val="Standaardalinea-lettertype"/>
    <w:rsid w:val="00CA3D81"/>
  </w:style>
  <w:style w:type="paragraph" w:styleId="Lijstalinea">
    <w:name w:val="List Paragraph"/>
    <w:basedOn w:val="Standaard"/>
    <w:uiPriority w:val="34"/>
    <w:qFormat/>
    <w:rsid w:val="004D0E0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14FB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9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39B0"/>
  </w:style>
  <w:style w:type="paragraph" w:styleId="Voettekst">
    <w:name w:val="footer"/>
    <w:basedOn w:val="Standaard"/>
    <w:link w:val="VoettekstChar"/>
    <w:uiPriority w:val="99"/>
    <w:unhideWhenUsed/>
    <w:rsid w:val="0099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39B0"/>
  </w:style>
  <w:style w:type="table" w:styleId="Tabelraster">
    <w:name w:val="Table Grid"/>
    <w:basedOn w:val="Standaardtabel"/>
    <w:uiPriority w:val="59"/>
    <w:rsid w:val="0068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Joker_(kaartspel)" TargetMode="External"/><Relationship Id="rId13" Type="http://schemas.openxmlformats.org/officeDocument/2006/relationships/hyperlink" Target="http://nl.wikipedia.org/wiki/Aas_(kaartspel)" TargetMode="External"/><Relationship Id="rId18" Type="http://schemas.openxmlformats.org/officeDocument/2006/relationships/hyperlink" Target="http://nl.wikipedia.org/wiki/Koningin_(kaartspel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l.wikipedia.org/wiki/Speelkaart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nl.wikipedia.org/wiki/Koning_(kaartspel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lag_(kaarten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lok_(tijd)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nl.wikipedia.org/wiki/Tafel_(meubilair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3_(getal)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7EB459F94E4D3493EF305D2C83D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7C849A-C9A1-4D01-9572-065B0F0C8839}"/>
      </w:docPartPr>
      <w:docPartBody>
        <w:p w:rsidR="00B07DD1" w:rsidRDefault="00356F19" w:rsidP="00356F19">
          <w:pPr>
            <w:pStyle w:val="D77EB459F94E4D3493EF305D2C83DAD1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19"/>
    <w:rsid w:val="00356F19"/>
    <w:rsid w:val="00555069"/>
    <w:rsid w:val="00847CB6"/>
    <w:rsid w:val="00B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77EB459F94E4D3493EF305D2C83DAD1">
    <w:name w:val="D77EB459F94E4D3493EF305D2C83DAD1"/>
    <w:rsid w:val="00356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Eilers-Carton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Carton</dc:creator>
  <cp:keywords/>
  <dc:description/>
  <cp:lastModifiedBy>Ingrid Carton</cp:lastModifiedBy>
  <cp:revision>6</cp:revision>
  <cp:lastPrinted>2022-01-12T11:40:00Z</cp:lastPrinted>
  <dcterms:created xsi:type="dcterms:W3CDTF">2022-01-12T08:29:00Z</dcterms:created>
  <dcterms:modified xsi:type="dcterms:W3CDTF">2022-02-20T11:10:00Z</dcterms:modified>
</cp:coreProperties>
</file>